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372" w:rsidRDefault="005B1372" w:rsidP="005B137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Сведения о поступлении выпускников 11 класса в 2023 году.</w:t>
      </w:r>
    </w:p>
    <w:p w:rsidR="005B1372" w:rsidRDefault="005B1372" w:rsidP="005B137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-1139" w:type="dxa"/>
        <w:tblLook w:val="04A0" w:firstRow="1" w:lastRow="0" w:firstColumn="1" w:lastColumn="0" w:noHBand="0" w:noVBand="1"/>
      </w:tblPr>
      <w:tblGrid>
        <w:gridCol w:w="1499"/>
        <w:gridCol w:w="5565"/>
        <w:gridCol w:w="1586"/>
        <w:gridCol w:w="1351"/>
      </w:tblGrid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Условие обучения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ЮФУ г. Ростов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а- Дону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Колледж ЮРГТУ (НПИ)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коммерция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Государственный университет морского и речного флота им. Адмирала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С.О.Макарова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923CBA" w:rsidRDefault="00BD7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3CBA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923CBA" w:rsidRDefault="00BD7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коммерция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Краснодарский машиностроительный колледж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923CBA" w:rsidRDefault="00BD7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3CBA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923CBA" w:rsidRDefault="00BD7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B1372">
              <w:rPr>
                <w:rFonts w:ascii="Times New Roman" w:hAnsi="Times New Roman" w:cs="Times New Roman"/>
                <w:sz w:val="24"/>
              </w:rPr>
              <w:t xml:space="preserve">Санкт-петербургский институт экономики и </w:t>
            </w:r>
            <w:r>
              <w:rPr>
                <w:rFonts w:ascii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1372">
              <w:rPr>
                <w:rFonts w:ascii="Times New Roman" w:hAnsi="Times New Roman" w:cs="Times New Roman"/>
              </w:rPr>
              <w:t>коммерция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Колледж при ДГТУ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</w:pPr>
            <w:r w:rsidRPr="005B1372">
              <w:rPr>
                <w:rFonts w:ascii="Times New Roman" w:hAnsi="Times New Roman" w:cs="Times New Roman"/>
              </w:rPr>
              <w:t>коммерция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РИНХ,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-на-Дону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290588" w:rsidRDefault="00BD7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58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290588" w:rsidRDefault="00BD7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588"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6A76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6A76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Новочеркасский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инженерно-мелиоративный институт им.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А.К.Кортунова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ФГБОУВО Донской ГАУ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6A76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B1372">
              <w:rPr>
                <w:rFonts w:ascii="Times New Roman" w:hAnsi="Times New Roman" w:cs="Times New Roman"/>
              </w:rPr>
              <w:t xml:space="preserve">чная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6A76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ЮРГТУ (НПИ) г. Новочеркасск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о</w:t>
            </w:r>
            <w:r w:rsidRPr="005B1372">
              <w:rPr>
                <w:rFonts w:ascii="Times New Roman" w:hAnsi="Times New Roman" w:cs="Times New Roman"/>
              </w:rPr>
              <w:t>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ГБПОУ РО  Автодорожный колледж г. Ростов-на-Дону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Краснодарский государственный институт культуры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БГТУ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Военмех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», г. Санкт-Петербург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BD7F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ЮРИУ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РАНХиГС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г. Ростов-на-Дону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ДГТУ,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-на-Дону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коммерция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КЧГУим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У.Д.Алиева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г. Карачаевск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коммерция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ГБПОУ РО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Новочеркасский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колледж промышленных технологий и управления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РПА Минюста России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коммерция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ГБПОУ РО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Новочеркасский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машиностроительный колледж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Колледж при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РостГМУ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BD7F00" w:rsidTr="00555AB1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Default="00BD7F00" w:rsidP="00923C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Башкирский институт физической культуры, 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фа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0" w:rsidRPr="005B1372" w:rsidRDefault="00BD7F00" w:rsidP="00923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коммерция</w:t>
            </w:r>
          </w:p>
        </w:tc>
      </w:tr>
    </w:tbl>
    <w:p w:rsidR="005B1372" w:rsidRDefault="005B1372" w:rsidP="005B137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B1372" w:rsidRDefault="005B1372" w:rsidP="005B1372">
      <w:pPr>
        <w:rPr>
          <w:rFonts w:ascii="Times New Roman" w:hAnsi="Times New Roman" w:cs="Times New Roman"/>
          <w:b/>
          <w:sz w:val="24"/>
          <w:szCs w:val="24"/>
        </w:rPr>
      </w:pPr>
    </w:p>
    <w:p w:rsidR="005B1372" w:rsidRDefault="005B1372" w:rsidP="005B1372">
      <w:pPr>
        <w:pStyle w:val="1"/>
      </w:pPr>
    </w:p>
    <w:p w:rsidR="005B1372" w:rsidRDefault="005B1372"/>
    <w:sectPr w:rsidR="005B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372"/>
    <w:rsid w:val="000D17FB"/>
    <w:rsid w:val="00197D1A"/>
    <w:rsid w:val="00290588"/>
    <w:rsid w:val="00555AB1"/>
    <w:rsid w:val="005B1372"/>
    <w:rsid w:val="006A7678"/>
    <w:rsid w:val="00923CBA"/>
    <w:rsid w:val="00A56ED5"/>
    <w:rsid w:val="00BD7F00"/>
    <w:rsid w:val="00EA2E88"/>
    <w:rsid w:val="00FD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7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B13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3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5B1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7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B13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3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5B1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Завуч</cp:lastModifiedBy>
  <cp:revision>2</cp:revision>
  <dcterms:created xsi:type="dcterms:W3CDTF">2023-09-27T06:20:00Z</dcterms:created>
  <dcterms:modified xsi:type="dcterms:W3CDTF">2023-09-27T06:20:00Z</dcterms:modified>
</cp:coreProperties>
</file>