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37C" w:rsidRDefault="00101B43" w:rsidP="005D4E3E">
      <w:pPr>
        <w:jc w:val="center"/>
        <w:rPr>
          <w:b/>
          <w:color w:val="000000"/>
          <w:sz w:val="28"/>
          <w:szCs w:val="28"/>
        </w:rPr>
      </w:pPr>
      <w:r w:rsidRPr="00101B43">
        <w:rPr>
          <w:b/>
          <w:color w:val="000000"/>
          <w:sz w:val="28"/>
          <w:szCs w:val="28"/>
        </w:rPr>
        <w:t xml:space="preserve">РЕКОМЕНДАЦИИ ДЛЯ СИСТЕМЫ ОБРАЗОВАНИЯ </w:t>
      </w:r>
    </w:p>
    <w:p w:rsidR="005D137C" w:rsidRDefault="005D137C" w:rsidP="005D4E3E">
      <w:pPr>
        <w:jc w:val="center"/>
        <w:rPr>
          <w:b/>
          <w:color w:val="000000"/>
          <w:sz w:val="28"/>
          <w:szCs w:val="28"/>
        </w:rPr>
      </w:pPr>
      <w:r>
        <w:rPr>
          <w:b/>
          <w:color w:val="000000"/>
          <w:sz w:val="28"/>
          <w:szCs w:val="28"/>
        </w:rPr>
        <w:t>РОСТОВСКОЙ ОБЛАСТИ</w:t>
      </w:r>
    </w:p>
    <w:p w:rsidR="005060D9" w:rsidRPr="00101B43" w:rsidRDefault="005D137C" w:rsidP="005D4E3E">
      <w:pPr>
        <w:jc w:val="center"/>
        <w:rPr>
          <w:b/>
          <w:color w:val="000000"/>
          <w:sz w:val="28"/>
          <w:szCs w:val="28"/>
        </w:rPr>
      </w:pPr>
      <w:r>
        <w:rPr>
          <w:b/>
          <w:color w:val="000000"/>
          <w:sz w:val="28"/>
          <w:szCs w:val="28"/>
        </w:rPr>
        <w:t xml:space="preserve"> </w:t>
      </w:r>
      <w:r w:rsidR="00101B43" w:rsidRPr="00101B43">
        <w:rPr>
          <w:b/>
          <w:color w:val="000000"/>
          <w:sz w:val="28"/>
          <w:szCs w:val="28"/>
        </w:rPr>
        <w:t>ПО СОВЕРШЕНСТВОВАНИЮ МЕТОДИКИ ПРЕПОДАВАНИЯ УЧЕБНОГО ПРЕДМЕТА</w:t>
      </w:r>
      <w:r w:rsidR="00101B43">
        <w:rPr>
          <w:b/>
          <w:color w:val="000000"/>
          <w:sz w:val="28"/>
          <w:szCs w:val="28"/>
        </w:rPr>
        <w:t xml:space="preserve"> «РУССКИЙ ЯЗЫК»</w:t>
      </w:r>
    </w:p>
    <w:p w:rsidR="00101B43" w:rsidRPr="003877A0" w:rsidRDefault="00101B43" w:rsidP="005D4E3E">
      <w:pPr>
        <w:pStyle w:val="a3"/>
        <w:spacing w:after="0"/>
        <w:ind w:left="0" w:firstLine="709"/>
        <w:jc w:val="both"/>
        <w:rPr>
          <w:rFonts w:ascii="Times New Roman" w:eastAsia="Times New Roman" w:hAnsi="Times New Roman"/>
          <w:bCs/>
          <w:color w:val="000000"/>
          <w:sz w:val="24"/>
          <w:szCs w:val="24"/>
          <w:lang w:eastAsia="ru-RU"/>
        </w:rPr>
      </w:pPr>
    </w:p>
    <w:p w:rsidR="00101B43" w:rsidRPr="005E0298" w:rsidRDefault="00101B43" w:rsidP="005D4E3E">
      <w:pPr>
        <w:jc w:val="both"/>
        <w:rPr>
          <w:b/>
          <w:color w:val="000000"/>
          <w:sz w:val="28"/>
          <w:szCs w:val="28"/>
        </w:rPr>
      </w:pPr>
      <w:r w:rsidRPr="005E0298">
        <w:rPr>
          <w:b/>
          <w:color w:val="000000"/>
          <w:sz w:val="28"/>
          <w:szCs w:val="28"/>
        </w:rPr>
        <w:t>Рекомендации по совершенствованию методики преподавания предмета «</w:t>
      </w:r>
      <w:r>
        <w:rPr>
          <w:b/>
          <w:color w:val="000000"/>
          <w:sz w:val="28"/>
          <w:szCs w:val="28"/>
        </w:rPr>
        <w:t>Русский язык</w:t>
      </w:r>
      <w:r w:rsidRPr="005E0298">
        <w:rPr>
          <w:b/>
          <w:color w:val="000000"/>
          <w:sz w:val="28"/>
          <w:szCs w:val="28"/>
        </w:rPr>
        <w:t>» всем обучающимся</w:t>
      </w:r>
    </w:p>
    <w:p w:rsidR="00101B43" w:rsidRPr="003877A0" w:rsidRDefault="00101B43" w:rsidP="005D4E3E">
      <w:pPr>
        <w:pStyle w:val="a3"/>
        <w:spacing w:after="0"/>
        <w:ind w:left="0" w:firstLine="709"/>
        <w:jc w:val="both"/>
        <w:rPr>
          <w:rFonts w:ascii="Times New Roman" w:eastAsia="Times New Roman" w:hAnsi="Times New Roman"/>
          <w:bCs/>
          <w:iCs/>
          <w:color w:val="000000"/>
          <w:sz w:val="24"/>
          <w:szCs w:val="24"/>
          <w:lang w:eastAsia="ru-RU"/>
        </w:rPr>
      </w:pPr>
    </w:p>
    <w:p w:rsidR="006D7028" w:rsidRPr="00B06846" w:rsidRDefault="006D7028" w:rsidP="005D137C">
      <w:pPr>
        <w:pStyle w:val="a3"/>
        <w:spacing w:after="0"/>
        <w:ind w:left="709"/>
        <w:jc w:val="both"/>
        <w:rPr>
          <w:rFonts w:ascii="Times New Roman" w:eastAsia="Times New Roman" w:hAnsi="Times New Roman"/>
          <w:b/>
          <w:bCs/>
          <w:i/>
          <w:iCs/>
          <w:color w:val="000000"/>
          <w:sz w:val="28"/>
          <w:szCs w:val="28"/>
          <w:u w:val="single"/>
          <w:lang w:eastAsia="ru-RU"/>
        </w:rPr>
      </w:pPr>
      <w:r w:rsidRPr="00B06846">
        <w:rPr>
          <w:rFonts w:ascii="Times New Roman" w:eastAsia="Times New Roman" w:hAnsi="Times New Roman"/>
          <w:b/>
          <w:bCs/>
          <w:i/>
          <w:iCs/>
          <w:color w:val="000000"/>
          <w:sz w:val="28"/>
          <w:szCs w:val="28"/>
          <w:u w:val="single"/>
          <w:lang w:eastAsia="ru-RU"/>
        </w:rPr>
        <w:t>Учителям</w:t>
      </w:r>
    </w:p>
    <w:p w:rsidR="00A359DE" w:rsidRPr="000744F5" w:rsidRDefault="00A359DE" w:rsidP="000744F5">
      <w:pPr>
        <w:tabs>
          <w:tab w:val="left" w:pos="567"/>
        </w:tabs>
        <w:ind w:firstLine="567"/>
        <w:jc w:val="both"/>
        <w:rPr>
          <w:rFonts w:eastAsia="Times New Roman"/>
          <w:bCs/>
          <w:color w:val="000000"/>
        </w:rPr>
      </w:pPr>
      <w:r w:rsidRPr="000744F5">
        <w:rPr>
          <w:rFonts w:eastAsia="Times New Roman"/>
          <w:bCs/>
          <w:color w:val="000000"/>
        </w:rPr>
        <w:t xml:space="preserve">Учителям русского языка общеобразовательных организаций для совершенствования качества преподавания предмета в условиях </w:t>
      </w:r>
      <w:r w:rsidR="00D50F71" w:rsidRPr="000744F5">
        <w:rPr>
          <w:rFonts w:eastAsia="Times New Roman"/>
          <w:bCs/>
          <w:color w:val="000000"/>
        </w:rPr>
        <w:t>подготовки к ОГЭ рекомендуется:</w:t>
      </w:r>
    </w:p>
    <w:p w:rsidR="00A359DE"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Вести целенаправленную работу по формированию у учащихся представления о том, что сжатое изложение – это такая форма обработки информации исходного текста, при которой возникает новый текст, воспроизводящий основное содержание, композиционно-логическую структу</w:t>
      </w:r>
      <w:r w:rsidR="0033243E">
        <w:rPr>
          <w:rFonts w:ascii="Times New Roman" w:eastAsia="Times New Roman" w:hAnsi="Times New Roman"/>
          <w:bCs/>
          <w:color w:val="000000"/>
          <w:sz w:val="24"/>
          <w:szCs w:val="24"/>
          <w:lang w:eastAsia="ru-RU"/>
        </w:rPr>
        <w:t>ру, стиль и тип речи оригинала.</w:t>
      </w:r>
    </w:p>
    <w:p w:rsidR="00A359DE"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Практиковать при проведении обучающих и контрольных изложений воспроизведение аудиотекста с помощью аудиотехники, совмещая работу по аудированию с анализом текста изложения, представленного визуально, на печатном носителе. Чтение текста изложения, анализ его особенностей можно проводить и на этапе подготовки к написанию изложения, и в ходе анализа его результатов и выполнения работы над ошибками. Усилить внимание к работе с текстами различных жанров (очерк, дневник, путевые заметки и др.), функционально-смысловых типов речи (повествование, описание, рассуждение) и функц</w:t>
      </w:r>
      <w:r w:rsidR="0033243E">
        <w:rPr>
          <w:rFonts w:ascii="Times New Roman" w:eastAsia="Times New Roman" w:hAnsi="Times New Roman"/>
          <w:bCs/>
          <w:color w:val="000000"/>
          <w:sz w:val="24"/>
          <w:szCs w:val="24"/>
          <w:lang w:eastAsia="ru-RU"/>
        </w:rPr>
        <w:t>иональных разновидностей языка.</w:t>
      </w:r>
    </w:p>
    <w:p w:rsidR="00A359DE"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Активнее использовать материалы Открытого банка заданий ОГЭ по русскому языку на уроках, в том числе с применением дистанционных образовательных технологий (ДОТ), и при организации самостоятельной работы учащихся по совершенствованию предметных компетенций. При выполнении заданий на синтаксическую синонимию (задание 9) обеспечивать понимание не только механизма синонимической трансформации словосочетания, но и смысла самого словосочетания, включение этих словосочетаний в активный словарный запас девятиклассников</w:t>
      </w:r>
      <w:r w:rsidR="0033243E">
        <w:rPr>
          <w:rFonts w:ascii="Times New Roman" w:eastAsia="Times New Roman" w:hAnsi="Times New Roman"/>
          <w:bCs/>
          <w:color w:val="000000"/>
          <w:sz w:val="24"/>
          <w:szCs w:val="24"/>
          <w:lang w:eastAsia="ru-RU"/>
        </w:rPr>
        <w:t>.</w:t>
      </w:r>
    </w:p>
    <w:p w:rsidR="00A359DE"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Систематически, начиная с 5 класса, использовать критериальную оценку созданных обучающимися т</w:t>
      </w:r>
      <w:r w:rsidR="0033243E">
        <w:rPr>
          <w:rFonts w:ascii="Times New Roman" w:eastAsia="Times New Roman" w:hAnsi="Times New Roman"/>
          <w:bCs/>
          <w:color w:val="000000"/>
          <w:sz w:val="24"/>
          <w:szCs w:val="24"/>
          <w:lang w:eastAsia="ru-RU"/>
        </w:rPr>
        <w:t>екстов различных типов и видов.</w:t>
      </w:r>
    </w:p>
    <w:p w:rsidR="00A359DE"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Обеспечить заучивание выпускниками наизусть ряда лингвистических классификаций, таких, как группы вводных слов по значению, виды союзов по группам, способы выражения подлежащего и сказуемого в предложении, способы выражения обособленных членов предложения, классификация орфограмм, связанных с правописанием приставок, корней, суффиксов, виды средств выразительности (в рамках Кодификатора) и способы их выражения и т.д. и обеспечить их прочное запоминание путем изучения лингвистических сведений на деятельностной основе, а</w:t>
      </w:r>
      <w:r w:rsidR="0033243E">
        <w:rPr>
          <w:rFonts w:ascii="Times New Roman" w:eastAsia="Times New Roman" w:hAnsi="Times New Roman"/>
          <w:bCs/>
          <w:color w:val="000000"/>
          <w:sz w:val="24"/>
          <w:szCs w:val="24"/>
          <w:lang w:eastAsia="ru-RU"/>
        </w:rPr>
        <w:t xml:space="preserve"> также регулярной актуализации.</w:t>
      </w:r>
    </w:p>
    <w:p w:rsidR="00534A63"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 xml:space="preserve">Усилить внимание к изучению разделов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Морфология</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Орфография</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Синтаксис</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и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Пунктуация</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в основной школе, формированию важнейших синтаксических и пунктуационных умений, необходимых обучающимся для проведения структурно-семантического и пунктуационного анализа различных синтаксических конструкций, </w:t>
      </w:r>
      <w:r w:rsidRPr="00101B43">
        <w:rPr>
          <w:rFonts w:ascii="Times New Roman" w:eastAsia="Times New Roman" w:hAnsi="Times New Roman"/>
          <w:bCs/>
          <w:color w:val="000000"/>
          <w:sz w:val="24"/>
          <w:szCs w:val="24"/>
          <w:lang w:eastAsia="ru-RU"/>
        </w:rPr>
        <w:lastRenderedPageBreak/>
        <w:t>предусмотреть в рабочих программах возможность регулярного повтор</w:t>
      </w:r>
      <w:r w:rsidR="0033243E">
        <w:rPr>
          <w:rFonts w:ascii="Times New Roman" w:eastAsia="Times New Roman" w:hAnsi="Times New Roman"/>
          <w:bCs/>
          <w:color w:val="000000"/>
          <w:sz w:val="24"/>
          <w:szCs w:val="24"/>
          <w:lang w:eastAsia="ru-RU"/>
        </w:rPr>
        <w:t>ения сведений из этих разделов.</w:t>
      </w:r>
    </w:p>
    <w:p w:rsidR="00534A63"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Использовать современные методики и технологии обучения аргументации своей точки зрения с опорой на читательский опыт, корректного привлечения литературного материала и жизненного опыта в сочинениях разных типов и жанров. Для этого необходимо активнее реализовывать межпредметные связи русского языка и других предметов, в первую очередь литер</w:t>
      </w:r>
      <w:r w:rsidR="0033243E">
        <w:rPr>
          <w:rFonts w:ascii="Times New Roman" w:eastAsia="Times New Roman" w:hAnsi="Times New Roman"/>
          <w:bCs/>
          <w:color w:val="000000"/>
          <w:sz w:val="24"/>
          <w:szCs w:val="24"/>
          <w:lang w:eastAsia="ru-RU"/>
        </w:rPr>
        <w:t>атуры, истории, обществознания.</w:t>
      </w:r>
    </w:p>
    <w:p w:rsidR="00534A63"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Усилить внимание к ценностному (аксиологическому) аспекту содержания образования, к достижению личностных результатов освоения образовательной программы при изучении русского языка и литературы, развитию умения видеть ценностное содержание явлений реаль</w:t>
      </w:r>
      <w:r w:rsidR="0033243E">
        <w:rPr>
          <w:rFonts w:ascii="Times New Roman" w:eastAsia="Times New Roman" w:hAnsi="Times New Roman"/>
          <w:bCs/>
          <w:color w:val="000000"/>
          <w:sz w:val="24"/>
          <w:szCs w:val="24"/>
          <w:lang w:eastAsia="ru-RU"/>
        </w:rPr>
        <w:t>ности и отражать его в текстах.</w:t>
      </w:r>
    </w:p>
    <w:p w:rsidR="00534A63"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Как отдельное направление деятельности по совершенствованию метапредметных компетенций учащихся и реализации единого речевого режима в образовательной организации осуществлять регулярную работу с антропонимами, способами их оформлен</w:t>
      </w:r>
      <w:r w:rsidR="0033243E">
        <w:rPr>
          <w:rFonts w:ascii="Times New Roman" w:eastAsia="Times New Roman" w:hAnsi="Times New Roman"/>
          <w:bCs/>
          <w:color w:val="000000"/>
          <w:sz w:val="24"/>
          <w:szCs w:val="24"/>
          <w:lang w:eastAsia="ru-RU"/>
        </w:rPr>
        <w:t>ия, особенностями употребления.</w:t>
      </w:r>
    </w:p>
    <w:p w:rsidR="00534A63" w:rsidRPr="00101B43" w:rsidRDefault="00A359DE" w:rsidP="005D137C">
      <w:pPr>
        <w:pStyle w:val="a3"/>
        <w:numPr>
          <w:ilvl w:val="0"/>
          <w:numId w:val="41"/>
        </w:numPr>
        <w:tabs>
          <w:tab w:val="left" w:pos="567"/>
        </w:tabs>
        <w:spacing w:after="0"/>
        <w:ind w:left="0" w:firstLine="567"/>
        <w:jc w:val="both"/>
        <w:rPr>
          <w:rFonts w:ascii="Times New Roman" w:hAnsi="Times New Roman"/>
          <w:color w:val="000000"/>
          <w:sz w:val="24"/>
          <w:szCs w:val="24"/>
          <w:lang w:eastAsia="ru-RU"/>
        </w:rPr>
      </w:pPr>
      <w:r w:rsidRPr="00101B43">
        <w:rPr>
          <w:rFonts w:ascii="Times New Roman" w:eastAsia="Times New Roman" w:hAnsi="Times New Roman"/>
          <w:bCs/>
          <w:color w:val="000000"/>
          <w:sz w:val="24"/>
          <w:szCs w:val="24"/>
          <w:lang w:eastAsia="ru-RU"/>
        </w:rPr>
        <w:t>Вести целенаправленную работу по формированию регулятивных универсальных учебных действий при изучении русского языка, в том числе обучению выпускников оформлению контрольной/экзаменационной работы на</w:t>
      </w:r>
      <w:r w:rsidR="00534A63" w:rsidRPr="00101B43">
        <w:rPr>
          <w:rFonts w:ascii="Times New Roman" w:eastAsia="Times New Roman" w:hAnsi="Times New Roman"/>
          <w:bCs/>
          <w:color w:val="000000"/>
          <w:sz w:val="24"/>
          <w:szCs w:val="24"/>
          <w:lang w:eastAsia="ru-RU"/>
        </w:rPr>
        <w:t xml:space="preserve"> соответствующих</w:t>
      </w:r>
      <w:r w:rsidRPr="00101B43">
        <w:rPr>
          <w:rFonts w:ascii="Times New Roman" w:eastAsia="Times New Roman" w:hAnsi="Times New Roman"/>
          <w:bCs/>
          <w:color w:val="000000"/>
          <w:sz w:val="24"/>
          <w:szCs w:val="24"/>
          <w:lang w:eastAsia="ru-RU"/>
        </w:rPr>
        <w:t xml:space="preserve"> бланках.</w:t>
      </w:r>
    </w:p>
    <w:p w:rsidR="00A359DE" w:rsidRPr="00101B43" w:rsidRDefault="00A359DE" w:rsidP="005D137C">
      <w:pPr>
        <w:pStyle w:val="a3"/>
        <w:numPr>
          <w:ilvl w:val="0"/>
          <w:numId w:val="41"/>
        </w:numPr>
        <w:tabs>
          <w:tab w:val="left" w:pos="567"/>
        </w:tabs>
        <w:spacing w:after="0"/>
        <w:ind w:left="0" w:firstLine="567"/>
        <w:jc w:val="both"/>
        <w:rPr>
          <w:rFonts w:ascii="Times New Roman" w:eastAsia="Times New Roman" w:hAnsi="Times New Roman"/>
          <w:bCs/>
          <w:color w:val="000000"/>
          <w:sz w:val="24"/>
          <w:szCs w:val="24"/>
          <w:lang w:eastAsia="ru-RU"/>
        </w:rPr>
      </w:pPr>
      <w:r w:rsidRPr="00101B43">
        <w:rPr>
          <w:rFonts w:ascii="Times New Roman" w:eastAsia="Times New Roman" w:hAnsi="Times New Roman"/>
          <w:bCs/>
          <w:color w:val="000000"/>
          <w:sz w:val="24"/>
          <w:szCs w:val="24"/>
          <w:lang w:eastAsia="ru-RU"/>
        </w:rPr>
        <w:t xml:space="preserve">При организации методической деятельности профессионального объединения уделять внимание таким вопросам, как: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Единые подходы к формированию и оцениванию видов речевой деятельности учащихся</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Использование формирующего оценивания при изучении русского языка</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w:t>
      </w:r>
      <w:r w:rsidRPr="00101B43">
        <w:rPr>
          <w:rFonts w:ascii="Times New Roman" w:hAnsi="Times New Roman"/>
          <w:color w:val="000000"/>
          <w:sz w:val="24"/>
          <w:szCs w:val="24"/>
          <w:lang w:eastAsia="ru-RU"/>
        </w:rPr>
        <w:t xml:space="preserve">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Материалы Открытого банка оценочных средств по русскому языку как современные измерители достижения планируемых результатов освоения образовательных программ</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Организация дифференцированного обучения школьников с разным уровнем предметной подготовки при изучении русского языка с учетом результатов ГИА и других оценочных процедур</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Использование современных подходов (деятельностного, практико</w:t>
      </w:r>
      <w:r w:rsidR="00534A63"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ориентированного, функционального и др.) в преподавании русского языка</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Специфика обучения русскому языку с применением дистанционных образовательных технологий</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xml:space="preserve">, </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Аксиологический аспект содержания образования по русскому языку и его реализация</w:t>
      </w:r>
      <w:r w:rsidR="00AE7330" w:rsidRPr="00101B43">
        <w:rPr>
          <w:rFonts w:ascii="Times New Roman" w:eastAsia="Times New Roman" w:hAnsi="Times New Roman"/>
          <w:bCs/>
          <w:color w:val="000000"/>
          <w:sz w:val="24"/>
          <w:szCs w:val="24"/>
          <w:lang w:eastAsia="ru-RU"/>
        </w:rPr>
        <w:t>»</w:t>
      </w:r>
      <w:r w:rsidRPr="00101B43">
        <w:rPr>
          <w:rFonts w:ascii="Times New Roman" w:eastAsia="Times New Roman" w:hAnsi="Times New Roman"/>
          <w:bCs/>
          <w:color w:val="000000"/>
          <w:sz w:val="24"/>
          <w:szCs w:val="24"/>
          <w:lang w:eastAsia="ru-RU"/>
        </w:rPr>
        <w:t>. Данные темы предлагаются как для обсуждения на методических объединениях учителей-предметников, так и в качестве возможных направлений повышения квалификации, в том числе через самообразование.</w:t>
      </w:r>
    </w:p>
    <w:p w:rsidR="000744F5" w:rsidRDefault="00B926C3" w:rsidP="000744F5">
      <w:pPr>
        <w:spacing w:line="276" w:lineRule="auto"/>
        <w:ind w:firstLine="567"/>
        <w:jc w:val="both"/>
        <w:rPr>
          <w:color w:val="000000"/>
        </w:rPr>
      </w:pPr>
      <w:r w:rsidRPr="00101B43">
        <w:rPr>
          <w:color w:val="000000"/>
        </w:rPr>
        <w:t>В целях преодоления отрицательной динамики и достижения более высоких результатов основного государственного экзамена по русскому языку необходимо:</w:t>
      </w:r>
    </w:p>
    <w:p w:rsidR="000744F5" w:rsidRPr="000744F5" w:rsidRDefault="00B926C3" w:rsidP="000744F5">
      <w:pPr>
        <w:pStyle w:val="a3"/>
        <w:numPr>
          <w:ilvl w:val="0"/>
          <w:numId w:val="42"/>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полнее и последовательнее использовать текстоцентрический принцип в обучении русскому языку в основной школе, опираясь на основные положения обновлённых ФГОС и Примерной рабочей программы ООО по русскому языку;</w:t>
      </w:r>
    </w:p>
    <w:p w:rsidR="000744F5" w:rsidRPr="000744F5" w:rsidRDefault="00B926C3" w:rsidP="000744F5">
      <w:pPr>
        <w:pStyle w:val="a3"/>
        <w:numPr>
          <w:ilvl w:val="0"/>
          <w:numId w:val="42"/>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при повторении программного материала в процессе подготовки к экзамену более широко использовать приемы формирующего оценивания (организация обратной связи для обучающихся, которая позволяет увидеть, как можно улучшить собственный результат);</w:t>
      </w:r>
    </w:p>
    <w:p w:rsidR="00B926C3" w:rsidRPr="000744F5" w:rsidRDefault="00B926C3" w:rsidP="000744F5">
      <w:pPr>
        <w:pStyle w:val="a3"/>
        <w:numPr>
          <w:ilvl w:val="0"/>
          <w:numId w:val="42"/>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учителям, использующим в практике различные УМК, обратить внимание на достаточную или недостаточную работу с текстом и его анализом; корректировать в связи с этими наблюдениями учебно-методический аппарат учебников;</w:t>
      </w:r>
    </w:p>
    <w:p w:rsidR="00B926C3" w:rsidRPr="000744F5" w:rsidRDefault="00B926C3" w:rsidP="000744F5">
      <w:pPr>
        <w:pStyle w:val="a3"/>
        <w:numPr>
          <w:ilvl w:val="0"/>
          <w:numId w:val="42"/>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lastRenderedPageBreak/>
        <w:t>осуществлять в 5-7-х классах преподавание морфологии и орфографии на синтаксической основе, а в 8-9-х классах – синтаксиса и пунктуации на морфологической основе;</w:t>
      </w:r>
    </w:p>
    <w:p w:rsidR="00B926C3" w:rsidRPr="000744F5" w:rsidRDefault="00B926C3" w:rsidP="000744F5">
      <w:pPr>
        <w:pStyle w:val="a3"/>
        <w:numPr>
          <w:ilvl w:val="0"/>
          <w:numId w:val="42"/>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использовать системную планомерную дифференцированную работу по повторению орфографии и пунктуации в интегративном единстве с другими разделами науки о языке (лексики, морфемики и словообразования, грамматики).</w:t>
      </w:r>
    </w:p>
    <w:p w:rsidR="00B926C3" w:rsidRPr="00101B43" w:rsidRDefault="00B926C3" w:rsidP="005D4E3E">
      <w:pPr>
        <w:spacing w:line="276" w:lineRule="auto"/>
        <w:ind w:firstLine="709"/>
        <w:jc w:val="both"/>
        <w:rPr>
          <w:color w:val="000000"/>
        </w:rPr>
      </w:pPr>
      <w:r w:rsidRPr="00101B43">
        <w:rPr>
          <w:color w:val="000000"/>
        </w:rPr>
        <w:t xml:space="preserve">Анализ результатов основного государственного экзамена в 2024 году </w:t>
      </w:r>
      <w:r w:rsidR="002F0949" w:rsidRPr="00101B43">
        <w:rPr>
          <w:color w:val="000000"/>
        </w:rPr>
        <w:t xml:space="preserve">также </w:t>
      </w:r>
      <w:r w:rsidRPr="00101B43">
        <w:rPr>
          <w:color w:val="000000"/>
        </w:rPr>
        <w:t>позволяет дать учителям русского языка следующие рекомендации:</w:t>
      </w:r>
    </w:p>
    <w:p w:rsidR="00B926C3" w:rsidRPr="000744F5" w:rsidRDefault="00B926C3" w:rsidP="000744F5">
      <w:pPr>
        <w:pStyle w:val="a3"/>
        <w:numPr>
          <w:ilvl w:val="0"/>
          <w:numId w:val="43"/>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необходимо формировать системные представления обучающихся о языковых явлениях и их многофункциональности как грамматических, лексических, коммуникативных и эстетических феноменов;</w:t>
      </w:r>
    </w:p>
    <w:p w:rsidR="00B926C3" w:rsidRPr="000744F5" w:rsidRDefault="00B926C3" w:rsidP="000744F5">
      <w:pPr>
        <w:pStyle w:val="a3"/>
        <w:numPr>
          <w:ilvl w:val="0"/>
          <w:numId w:val="43"/>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проводить на уроках русского языка систематическую работу с текстами различных стилей (художественного, публицистического, научно-популярного и т.д.);</w:t>
      </w:r>
    </w:p>
    <w:p w:rsidR="00B926C3" w:rsidRPr="000744F5" w:rsidRDefault="00B926C3" w:rsidP="000744F5">
      <w:pPr>
        <w:pStyle w:val="a3"/>
        <w:numPr>
          <w:ilvl w:val="0"/>
          <w:numId w:val="43"/>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учить понимать, анализировать, интерпретировать текст в знакомой и незнакомой познавательных ситуациях;</w:t>
      </w:r>
    </w:p>
    <w:p w:rsidR="00B926C3" w:rsidRPr="000744F5" w:rsidRDefault="00B926C3" w:rsidP="000744F5">
      <w:pPr>
        <w:pStyle w:val="a3"/>
        <w:numPr>
          <w:ilvl w:val="0"/>
          <w:numId w:val="43"/>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совершенствовать систему работы по развитию речи обучающихся, направленную на формирование умения оперировать информацией, используя различные приемы сжатия текста, умения устанавливать межфразную связь в сжатом тексте, умение аргументировать собственную позицию по данной проблеме, умение отбирать и использовать необходимые языковые средства в зависимости от замысла высказывания;</w:t>
      </w:r>
    </w:p>
    <w:p w:rsidR="00B926C3" w:rsidRPr="000744F5" w:rsidRDefault="00B926C3" w:rsidP="000744F5">
      <w:pPr>
        <w:pStyle w:val="a3"/>
        <w:numPr>
          <w:ilvl w:val="0"/>
          <w:numId w:val="43"/>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усилить работу по изучению морфологии и орфографии, синтаксиса и пунктуации;</w:t>
      </w:r>
    </w:p>
    <w:p w:rsidR="00B926C3" w:rsidRPr="000744F5" w:rsidRDefault="00B926C3" w:rsidP="000744F5">
      <w:pPr>
        <w:pStyle w:val="a3"/>
        <w:numPr>
          <w:ilvl w:val="0"/>
          <w:numId w:val="43"/>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систематически проводить работу с обучающимися над пополнением словарного запаса школьников;</w:t>
      </w:r>
    </w:p>
    <w:p w:rsidR="00B926C3" w:rsidRPr="000744F5" w:rsidRDefault="00B926C3" w:rsidP="000744F5">
      <w:pPr>
        <w:pStyle w:val="a3"/>
        <w:numPr>
          <w:ilvl w:val="0"/>
          <w:numId w:val="43"/>
        </w:numPr>
        <w:ind w:left="0" w:firstLine="567"/>
        <w:jc w:val="both"/>
        <w:rPr>
          <w:rFonts w:ascii="Times New Roman" w:hAnsi="Times New Roman"/>
          <w:color w:val="000000"/>
          <w:sz w:val="24"/>
          <w:szCs w:val="24"/>
        </w:rPr>
      </w:pPr>
      <w:r w:rsidRPr="000744F5">
        <w:rPr>
          <w:rFonts w:ascii="Times New Roman" w:hAnsi="Times New Roman"/>
          <w:color w:val="000000"/>
          <w:sz w:val="24"/>
          <w:szCs w:val="24"/>
        </w:rPr>
        <w:t>на уроках русского языка особое внимание уделять работе над созданием самостоятельных письменных высказываний обучающихся, работе над композиционным построением сочинений различных функционально-смысловых типов речи, особенно над композиционным построением сочинения-рассуждения.</w:t>
      </w:r>
    </w:p>
    <w:p w:rsidR="00B926C3" w:rsidRPr="00101B43" w:rsidRDefault="00B926C3" w:rsidP="005D4E3E">
      <w:pPr>
        <w:spacing w:line="276" w:lineRule="auto"/>
        <w:ind w:firstLine="709"/>
        <w:jc w:val="both"/>
        <w:rPr>
          <w:color w:val="000000"/>
        </w:rPr>
      </w:pPr>
      <w:r w:rsidRPr="00101B43">
        <w:rPr>
          <w:color w:val="000000"/>
        </w:rPr>
        <w:t xml:space="preserve">Систематическое выполнение заданий </w:t>
      </w:r>
      <w:r w:rsidR="00AE7330" w:rsidRPr="00101B43">
        <w:rPr>
          <w:color w:val="000000"/>
        </w:rPr>
        <w:t>«</w:t>
      </w:r>
      <w:r w:rsidRPr="00101B43">
        <w:rPr>
          <w:color w:val="000000"/>
        </w:rPr>
        <w:t>Открытого банка ОГЭ</w:t>
      </w:r>
      <w:r w:rsidR="00AE7330" w:rsidRPr="00101B43">
        <w:rPr>
          <w:color w:val="000000"/>
        </w:rPr>
        <w:t>»</w:t>
      </w:r>
      <w:r w:rsidRPr="00101B43">
        <w:rPr>
          <w:color w:val="000000"/>
        </w:rPr>
        <w:t xml:space="preserve"> необходимо для формирования устойчивых навыков письма, но его нужно сочетать с фундаментальной подготовкой, позволяющей сформировать у обучающихся универсальные учебные действия, способствующие более эффективному усвоению изучаемых вопросов.</w:t>
      </w:r>
    </w:p>
    <w:p w:rsidR="00B926C3" w:rsidRPr="00101B43" w:rsidRDefault="00B926C3" w:rsidP="005D4E3E">
      <w:pPr>
        <w:spacing w:line="276" w:lineRule="auto"/>
        <w:ind w:firstLine="709"/>
        <w:jc w:val="both"/>
        <w:rPr>
          <w:color w:val="000000"/>
        </w:rPr>
      </w:pPr>
      <w:r w:rsidRPr="00101B43">
        <w:rPr>
          <w:color w:val="000000"/>
        </w:rPr>
        <w:t>Наблюдение, анализ, выводы – это те приемы, к которым следует прибегать, изучая закономерности синтаксических связей слов и отражение этих закономерностей в пунктуации, так как только единство смыслового наполнения и структурного выражения синтаксических единиц разных уровней обеспечивает правильную постановку знаков препинания. Предложения, которые предлагаются для анализа, должны заставлять учеников размышлять, выдвигать гипотезы, приходить к пониманию, какую роль та или иная синтаксическая единица играет в передаче смысла высказывания. Таким образом, в курсе русского языка в основной школе большое внимание уделяется теоретической составляющей в освоении синтаксиса. Усиление практической направленности обучения русскому языку и соединение теории с практикой может быть достигнуто при внедрении в учебный процесс практико-ориентированных подходов и приемов обучения</w:t>
      </w:r>
      <w:r w:rsidR="00CC1989" w:rsidRPr="00101B43">
        <w:rPr>
          <w:color w:val="000000"/>
        </w:rPr>
        <w:t>, о чём уже говорилось выше</w:t>
      </w:r>
      <w:r w:rsidRPr="00101B43">
        <w:rPr>
          <w:color w:val="000000"/>
        </w:rPr>
        <w:t>.</w:t>
      </w:r>
    </w:p>
    <w:p w:rsidR="00B926C3" w:rsidRPr="00101B43" w:rsidRDefault="00B926C3" w:rsidP="005D4E3E">
      <w:pPr>
        <w:spacing w:line="276" w:lineRule="auto"/>
        <w:ind w:firstLine="709"/>
        <w:jc w:val="both"/>
        <w:rPr>
          <w:color w:val="000000"/>
        </w:rPr>
      </w:pPr>
    </w:p>
    <w:p w:rsidR="006D7028" w:rsidRPr="00B06846" w:rsidRDefault="00C611B1" w:rsidP="00B06846">
      <w:pPr>
        <w:pStyle w:val="a3"/>
        <w:spacing w:after="0"/>
        <w:ind w:left="284"/>
        <w:jc w:val="both"/>
        <w:rPr>
          <w:rFonts w:ascii="Times New Roman" w:eastAsia="Times New Roman" w:hAnsi="Times New Roman"/>
          <w:b/>
          <w:bCs/>
          <w:i/>
          <w:iCs/>
          <w:color w:val="000000"/>
          <w:sz w:val="28"/>
          <w:szCs w:val="28"/>
          <w:u w:val="single"/>
          <w:lang w:eastAsia="ru-RU"/>
        </w:rPr>
      </w:pPr>
      <w:r>
        <w:rPr>
          <w:rFonts w:ascii="Times New Roman" w:eastAsia="Times New Roman" w:hAnsi="Times New Roman"/>
          <w:b/>
          <w:bCs/>
          <w:i/>
          <w:iCs/>
          <w:color w:val="000000"/>
          <w:sz w:val="28"/>
          <w:szCs w:val="28"/>
          <w:u w:val="single"/>
          <w:lang w:eastAsia="ru-RU"/>
        </w:rPr>
        <w:lastRenderedPageBreak/>
        <w:t>Организациям,</w:t>
      </w:r>
      <w:r w:rsidR="00B06846" w:rsidRPr="00B06846">
        <w:rPr>
          <w:rFonts w:ascii="Times New Roman" w:eastAsia="Times New Roman" w:hAnsi="Times New Roman"/>
          <w:b/>
          <w:bCs/>
          <w:i/>
          <w:iCs/>
          <w:color w:val="000000"/>
          <w:sz w:val="28"/>
          <w:szCs w:val="28"/>
          <w:u w:val="single"/>
          <w:lang w:eastAsia="ru-RU"/>
        </w:rPr>
        <w:t xml:space="preserve"> </w:t>
      </w:r>
      <w:r w:rsidR="006D7028" w:rsidRPr="00B06846">
        <w:rPr>
          <w:rFonts w:ascii="Times New Roman" w:eastAsia="Times New Roman" w:hAnsi="Times New Roman"/>
          <w:b/>
          <w:bCs/>
          <w:i/>
          <w:iCs/>
          <w:color w:val="000000"/>
          <w:sz w:val="28"/>
          <w:szCs w:val="28"/>
          <w:u w:val="single"/>
          <w:lang w:eastAsia="ru-RU"/>
        </w:rPr>
        <w:t>реализующим программы профессионального развития учителей</w:t>
      </w:r>
    </w:p>
    <w:p w:rsidR="00B21470" w:rsidRPr="00A435D4" w:rsidRDefault="00B21470" w:rsidP="005D4E3E">
      <w:pPr>
        <w:spacing w:line="276" w:lineRule="auto"/>
        <w:ind w:firstLine="709"/>
        <w:jc w:val="both"/>
        <w:rPr>
          <w:b/>
          <w:i/>
          <w:color w:val="000000"/>
        </w:rPr>
      </w:pPr>
      <w:r w:rsidRPr="00A435D4">
        <w:rPr>
          <w:b/>
          <w:i/>
          <w:color w:val="000000"/>
        </w:rPr>
        <w:t>В области организационно-подготовительных мероприятий</w:t>
      </w:r>
    </w:p>
    <w:p w:rsidR="00B21470" w:rsidRPr="00A435D4" w:rsidRDefault="00B21470" w:rsidP="005D4E3E">
      <w:pPr>
        <w:spacing w:line="276" w:lineRule="auto"/>
        <w:ind w:firstLine="709"/>
        <w:jc w:val="both"/>
        <w:rPr>
          <w:color w:val="000000"/>
        </w:rPr>
      </w:pPr>
      <w:r w:rsidRPr="00A435D4">
        <w:rPr>
          <w:color w:val="000000"/>
        </w:rPr>
        <w:t>В перечень организационно-подготовительных мероприятий</w:t>
      </w:r>
      <w:r w:rsidR="008D6D5E" w:rsidRPr="00A435D4">
        <w:rPr>
          <w:color w:val="000000"/>
        </w:rPr>
        <w:t xml:space="preserve"> ГАУ ДПО РО ИРО</w:t>
      </w:r>
      <w:r w:rsidRPr="00A435D4">
        <w:rPr>
          <w:color w:val="000000"/>
        </w:rPr>
        <w:t xml:space="preserve"> мож</w:t>
      </w:r>
      <w:r w:rsidR="008D6D5E" w:rsidRPr="00A435D4">
        <w:rPr>
          <w:color w:val="000000"/>
        </w:rPr>
        <w:t>но</w:t>
      </w:r>
      <w:r w:rsidRPr="00A435D4">
        <w:rPr>
          <w:color w:val="000000"/>
        </w:rPr>
        <w:t xml:space="preserve"> включить:</w:t>
      </w:r>
    </w:p>
    <w:p w:rsidR="00B21470" w:rsidRPr="00A435D4" w:rsidRDefault="00B21470" w:rsidP="005D4E3E">
      <w:pPr>
        <w:spacing w:line="276" w:lineRule="auto"/>
        <w:ind w:firstLine="709"/>
        <w:jc w:val="both"/>
        <w:rPr>
          <w:color w:val="000000"/>
        </w:rPr>
      </w:pPr>
      <w:r w:rsidRPr="00A435D4">
        <w:rPr>
          <w:color w:val="000000"/>
        </w:rPr>
        <w:t>- анализ профессиональных дефицитов педагогических работников, реализующих обновленный ФГОС ООО в процессе подготовки к ГИА-9 по русскому языку в текущем году;</w:t>
      </w:r>
    </w:p>
    <w:p w:rsidR="00B21470" w:rsidRPr="00A435D4" w:rsidRDefault="00B21470" w:rsidP="005D4E3E">
      <w:pPr>
        <w:spacing w:line="276" w:lineRule="auto"/>
        <w:ind w:firstLine="709"/>
        <w:jc w:val="both"/>
        <w:rPr>
          <w:color w:val="000000"/>
        </w:rPr>
      </w:pPr>
      <w:r w:rsidRPr="00A435D4">
        <w:rPr>
          <w:color w:val="000000"/>
        </w:rPr>
        <w:t>- выявление потребности в курсовой подготовке и ее организацию;</w:t>
      </w:r>
    </w:p>
    <w:p w:rsidR="00B21470" w:rsidRPr="00A435D4" w:rsidRDefault="00B21470" w:rsidP="005D4E3E">
      <w:pPr>
        <w:spacing w:line="276" w:lineRule="auto"/>
        <w:ind w:firstLine="709"/>
        <w:jc w:val="both"/>
        <w:rPr>
          <w:color w:val="000000"/>
        </w:rPr>
      </w:pPr>
      <w:r w:rsidRPr="00A435D4">
        <w:rPr>
          <w:color w:val="000000"/>
        </w:rPr>
        <w:t>- проектирование плана мероприятий с педагогами по ликвидации профессиональных дефицитов, включая разработку и прохождение индивидуальных образовательных маршрутов;</w:t>
      </w:r>
    </w:p>
    <w:p w:rsidR="00B21470" w:rsidRPr="00101B43" w:rsidRDefault="00B21470" w:rsidP="005D4E3E">
      <w:pPr>
        <w:spacing w:line="276" w:lineRule="auto"/>
        <w:ind w:firstLine="709"/>
        <w:jc w:val="both"/>
        <w:rPr>
          <w:color w:val="000000"/>
        </w:rPr>
      </w:pPr>
      <w:r w:rsidRPr="00A435D4">
        <w:rPr>
          <w:color w:val="000000"/>
        </w:rPr>
        <w:t>- проектирование сопровождения профессиональной деятельности молодых специалистов, столкнувшихся с проблемой подготовки к ОГЭ по русскому языку.</w:t>
      </w:r>
    </w:p>
    <w:p w:rsidR="00B21470" w:rsidRPr="00782998" w:rsidRDefault="00B21470" w:rsidP="005D4E3E">
      <w:pPr>
        <w:spacing w:line="276" w:lineRule="auto"/>
        <w:ind w:firstLine="709"/>
        <w:jc w:val="both"/>
        <w:rPr>
          <w:b/>
          <w:i/>
          <w:color w:val="000000"/>
        </w:rPr>
      </w:pPr>
      <w:r w:rsidRPr="00782998">
        <w:rPr>
          <w:b/>
          <w:i/>
          <w:color w:val="000000"/>
        </w:rPr>
        <w:t>В области информационного сопровождения</w:t>
      </w:r>
    </w:p>
    <w:p w:rsidR="00B21470" w:rsidRPr="00101B43" w:rsidRDefault="00B21470" w:rsidP="005D4E3E">
      <w:pPr>
        <w:spacing w:line="276" w:lineRule="auto"/>
        <w:ind w:firstLine="709"/>
        <w:jc w:val="both"/>
        <w:rPr>
          <w:color w:val="000000"/>
        </w:rPr>
      </w:pPr>
      <w:r w:rsidRPr="00A435D4">
        <w:rPr>
          <w:color w:val="000000"/>
        </w:rPr>
        <w:t>Минимальное информационное сопровождение по вопросам ГИА-9 в течение учебного года может включать один семинар (вебинар, заседание методического объединения, иное мероприятие) в полугодие и несколько дополнительных консультаций, на которых сотрудники ГАУ ДПО РО ИРО информируют об изменениях ФГОС общего образования, вошедших в КИМы ОГЭ текущего года; о содержании учебно-методической документации, представленной в федеральных образовательных программах и связанной с ОГЭ; о порядке проведения процедуры государственной итоговой аттестации и др.</w:t>
      </w:r>
    </w:p>
    <w:p w:rsidR="00B21470" w:rsidRPr="00101B43" w:rsidRDefault="00B21470" w:rsidP="005D4E3E">
      <w:pPr>
        <w:spacing w:line="276" w:lineRule="auto"/>
        <w:ind w:firstLine="709"/>
        <w:jc w:val="both"/>
        <w:rPr>
          <w:color w:val="000000"/>
        </w:rPr>
      </w:pPr>
      <w:r w:rsidRPr="00A435D4">
        <w:rPr>
          <w:color w:val="000000"/>
        </w:rPr>
        <w:t>В рамках информационного сопровождения сотрудники ГАУ ДПО РО ИРО могут сообщать об изменении плана научно-методического сопровождения, рассылать циклограмму работы на месяц (по дням и неделям), анонсы предстоящих мероприятий (стажировок, мастер-классов, семинаров, региональных научно-практических конференций, педагогических чтений, вебинаров по проблемам введения обновленных ФГОС ООО, нашедших отражение в содержании КИМов по предмету, дистанционных консультаций, выездов в образовательные организации). Целесообразно оформить и разместить актуальную информацию с графиками вышеназванных мероприятий на официальном сайте ГАУ ДПО РО ИРО,</w:t>
      </w:r>
      <w:r w:rsidR="00C611B1">
        <w:rPr>
          <w:b/>
          <w:bCs/>
          <w:color w:val="000000"/>
        </w:rPr>
        <w:t xml:space="preserve"> </w:t>
      </w:r>
      <w:r w:rsidRPr="00A435D4">
        <w:rPr>
          <w:color w:val="000000"/>
        </w:rPr>
        <w:t xml:space="preserve">в социальных сетях и Telegram-канале, поэтому </w:t>
      </w:r>
      <w:r w:rsidR="003F32CD" w:rsidRPr="00A435D4">
        <w:rPr>
          <w:color w:val="000000"/>
        </w:rPr>
        <w:t>сотрудн</w:t>
      </w:r>
      <w:r w:rsidR="00A435D4" w:rsidRPr="00A435D4">
        <w:rPr>
          <w:color w:val="000000"/>
        </w:rPr>
        <w:t>и</w:t>
      </w:r>
      <w:r w:rsidR="003F32CD" w:rsidRPr="00A435D4">
        <w:rPr>
          <w:color w:val="000000"/>
        </w:rPr>
        <w:t>к</w:t>
      </w:r>
      <w:r w:rsidR="00A435D4" w:rsidRPr="00A435D4">
        <w:rPr>
          <w:color w:val="000000"/>
        </w:rPr>
        <w:t>а</w:t>
      </w:r>
      <w:r w:rsidR="003F32CD" w:rsidRPr="00A435D4">
        <w:rPr>
          <w:color w:val="000000"/>
        </w:rPr>
        <w:t xml:space="preserve">м ГАУ ДПО РО ИРО необходимо включать </w:t>
      </w:r>
      <w:r w:rsidRPr="00A435D4">
        <w:rPr>
          <w:color w:val="000000"/>
        </w:rPr>
        <w:t>в план научно-методического сопровождения подготовку информационных материалов для размещения на сайтах, рассылки, публикации в соцсетях, демонстрации на вебинарах. Расширить информационное сопровождение педагогов и сделать его действительно адресным можно, изучив запросы учителей.</w:t>
      </w:r>
    </w:p>
    <w:p w:rsidR="00B21470" w:rsidRPr="00F6224D" w:rsidRDefault="00B21470" w:rsidP="005D4E3E">
      <w:pPr>
        <w:spacing w:line="276" w:lineRule="auto"/>
        <w:ind w:firstLine="709"/>
        <w:jc w:val="both"/>
        <w:rPr>
          <w:b/>
          <w:i/>
          <w:color w:val="000000"/>
        </w:rPr>
      </w:pPr>
      <w:r w:rsidRPr="00F6224D">
        <w:rPr>
          <w:b/>
          <w:i/>
          <w:color w:val="000000"/>
        </w:rPr>
        <w:t>В области методического сопровождения</w:t>
      </w:r>
    </w:p>
    <w:p w:rsidR="00B21470" w:rsidRPr="00F6224D" w:rsidRDefault="00B21470" w:rsidP="005D4E3E">
      <w:pPr>
        <w:spacing w:line="276" w:lineRule="auto"/>
        <w:ind w:firstLine="709"/>
        <w:jc w:val="both"/>
        <w:rPr>
          <w:color w:val="000000"/>
        </w:rPr>
      </w:pPr>
      <w:r w:rsidRPr="00F6224D">
        <w:rPr>
          <w:color w:val="000000"/>
        </w:rPr>
        <w:t>Первостепенными задачами,</w:t>
      </w:r>
      <w:r w:rsidR="003F32CD" w:rsidRPr="00F6224D">
        <w:rPr>
          <w:color w:val="000000"/>
        </w:rPr>
        <w:t xml:space="preserve"> стоящими перед ГАУ ДПО РО ИРО</w:t>
      </w:r>
      <w:r w:rsidR="003F32CD" w:rsidRPr="00F6224D">
        <w:rPr>
          <w:bCs/>
          <w:color w:val="000000"/>
        </w:rPr>
        <w:t>,</w:t>
      </w:r>
      <w:r w:rsidR="003F32CD" w:rsidRPr="00F6224D">
        <w:rPr>
          <w:b/>
          <w:bCs/>
          <w:color w:val="000000"/>
        </w:rPr>
        <w:t xml:space="preserve"> </w:t>
      </w:r>
      <w:r w:rsidRPr="00F6224D">
        <w:rPr>
          <w:color w:val="000000"/>
        </w:rPr>
        <w:t>выстраивающего адресное научно-методическое сопровождение педагогов по подготовке педагогических кадров к ГИА-9 на основе внедрения обновленных ФГОС, являются:</w:t>
      </w:r>
    </w:p>
    <w:p w:rsidR="00B21470" w:rsidRPr="00F6224D" w:rsidRDefault="00B21470" w:rsidP="005D4E3E">
      <w:pPr>
        <w:spacing w:line="276" w:lineRule="auto"/>
        <w:ind w:firstLine="709"/>
        <w:jc w:val="both"/>
        <w:rPr>
          <w:color w:val="000000"/>
        </w:rPr>
      </w:pPr>
      <w:r w:rsidRPr="00F6224D">
        <w:rPr>
          <w:color w:val="000000"/>
        </w:rPr>
        <w:t>- методическое обеспечение процессов обучения и воспитания;</w:t>
      </w:r>
    </w:p>
    <w:p w:rsidR="00B21470" w:rsidRPr="00F6224D" w:rsidRDefault="00B21470" w:rsidP="005D4E3E">
      <w:pPr>
        <w:spacing w:line="276" w:lineRule="auto"/>
        <w:ind w:firstLine="709"/>
        <w:jc w:val="both"/>
        <w:rPr>
          <w:color w:val="000000"/>
        </w:rPr>
      </w:pPr>
      <w:r w:rsidRPr="00F6224D">
        <w:rPr>
          <w:color w:val="000000"/>
        </w:rPr>
        <w:t>- разработка учебных, научно-методических и дидактических материалов;</w:t>
      </w:r>
    </w:p>
    <w:p w:rsidR="00B21470" w:rsidRPr="00F6224D" w:rsidRDefault="00B21470" w:rsidP="005D4E3E">
      <w:pPr>
        <w:spacing w:line="276" w:lineRule="auto"/>
        <w:ind w:firstLine="709"/>
        <w:jc w:val="both"/>
        <w:rPr>
          <w:color w:val="000000"/>
        </w:rPr>
      </w:pPr>
      <w:r w:rsidRPr="00F6224D">
        <w:rPr>
          <w:color w:val="000000"/>
        </w:rPr>
        <w:t>- обеспечение высокого методического уровня проведения всех видов занятий, направленных на подготовку обучающихся к ОГЭ по предмету;</w:t>
      </w:r>
    </w:p>
    <w:p w:rsidR="00B21470" w:rsidRPr="00F6224D" w:rsidRDefault="00B21470" w:rsidP="005D4E3E">
      <w:pPr>
        <w:spacing w:line="276" w:lineRule="auto"/>
        <w:ind w:firstLine="709"/>
        <w:jc w:val="both"/>
        <w:rPr>
          <w:color w:val="000000"/>
        </w:rPr>
      </w:pPr>
      <w:r w:rsidRPr="00F6224D">
        <w:rPr>
          <w:color w:val="000000"/>
        </w:rPr>
        <w:lastRenderedPageBreak/>
        <w:t>- приведение методического обеспечения учебных предметов (курсов, дисциплин (модулей) в соответствие с методическими требованиями, предъявляемыми к документам в сфере образования, учебным планам, программам, спецификации, кодификатору, демоверсии ОГЭ текущего года;</w:t>
      </w:r>
    </w:p>
    <w:p w:rsidR="00B21470" w:rsidRPr="00F6224D" w:rsidRDefault="00B21470" w:rsidP="005D4E3E">
      <w:pPr>
        <w:spacing w:line="276" w:lineRule="auto"/>
        <w:ind w:firstLine="709"/>
        <w:jc w:val="both"/>
        <w:rPr>
          <w:color w:val="000000"/>
        </w:rPr>
      </w:pPr>
      <w:r w:rsidRPr="00F6224D">
        <w:rPr>
          <w:color w:val="000000"/>
        </w:rPr>
        <w:t>- методическое сопровождение педагогов, имеющих профессиональные затруднения и дефициты в процессе подготовки к ГИА-9 по предмету;</w:t>
      </w:r>
    </w:p>
    <w:p w:rsidR="00B21470" w:rsidRPr="00F6224D" w:rsidRDefault="00B21470" w:rsidP="005D4E3E">
      <w:pPr>
        <w:spacing w:line="276" w:lineRule="auto"/>
        <w:ind w:firstLine="709"/>
        <w:jc w:val="both"/>
        <w:rPr>
          <w:color w:val="000000"/>
        </w:rPr>
      </w:pPr>
      <w:r w:rsidRPr="00F6224D">
        <w:rPr>
          <w:color w:val="000000"/>
        </w:rPr>
        <w:t>- выявление, изучение, обобщение и распространение передового педагогического опыта по данной проблеме;</w:t>
      </w:r>
    </w:p>
    <w:p w:rsidR="00B21470" w:rsidRPr="00F6224D" w:rsidRDefault="00B21470" w:rsidP="005D4E3E">
      <w:pPr>
        <w:spacing w:line="276" w:lineRule="auto"/>
        <w:ind w:firstLine="709"/>
        <w:jc w:val="both"/>
        <w:rPr>
          <w:color w:val="000000"/>
        </w:rPr>
      </w:pPr>
      <w:r w:rsidRPr="00F6224D">
        <w:rPr>
          <w:color w:val="000000"/>
        </w:rPr>
        <w:t>- помощь педагогическим работникам в обобщении и презентации своего опыта работы в контексте подготовки к ОГЭ по предмету;</w:t>
      </w:r>
    </w:p>
    <w:p w:rsidR="00B21470" w:rsidRPr="00F6224D" w:rsidRDefault="00B21470" w:rsidP="005D4E3E">
      <w:pPr>
        <w:spacing w:line="276" w:lineRule="auto"/>
        <w:ind w:firstLine="709"/>
        <w:jc w:val="both"/>
        <w:rPr>
          <w:color w:val="000000"/>
        </w:rPr>
      </w:pPr>
      <w:r w:rsidRPr="00F6224D">
        <w:rPr>
          <w:color w:val="000000"/>
        </w:rPr>
        <w:t>- повышение качества проведения учебных занятий на основе внедрения новых педагогических технологий, способствующих качественной подготовке к ГИА-9;</w:t>
      </w:r>
    </w:p>
    <w:p w:rsidR="00B21470" w:rsidRPr="00F6224D" w:rsidRDefault="00B21470" w:rsidP="005D4E3E">
      <w:pPr>
        <w:spacing w:line="276" w:lineRule="auto"/>
        <w:ind w:firstLine="709"/>
        <w:jc w:val="both"/>
        <w:rPr>
          <w:color w:val="000000"/>
        </w:rPr>
      </w:pPr>
      <w:r w:rsidRPr="00F6224D">
        <w:rPr>
          <w:color w:val="000000"/>
        </w:rPr>
        <w:t>- анализ, апробация и внедрение нового методического обеспечения образовательного процесса;</w:t>
      </w:r>
    </w:p>
    <w:p w:rsidR="00B21470" w:rsidRPr="00F6224D" w:rsidRDefault="00B21470" w:rsidP="005D4E3E">
      <w:pPr>
        <w:spacing w:line="276" w:lineRule="auto"/>
        <w:ind w:firstLine="709"/>
        <w:jc w:val="both"/>
        <w:rPr>
          <w:color w:val="000000"/>
        </w:rPr>
      </w:pPr>
      <w:r w:rsidRPr="00F6224D">
        <w:rPr>
          <w:color w:val="000000"/>
        </w:rPr>
        <w:t>- организация взаимодействия с ОО в целях обмена опытом и передовыми технологиями в сфере образования.</w:t>
      </w:r>
    </w:p>
    <w:p w:rsidR="00B21470" w:rsidRPr="006464F3" w:rsidRDefault="00B21470" w:rsidP="005D4E3E">
      <w:pPr>
        <w:spacing w:line="276" w:lineRule="auto"/>
        <w:ind w:firstLine="709"/>
        <w:jc w:val="both"/>
        <w:rPr>
          <w:b/>
          <w:i/>
          <w:color w:val="000000"/>
        </w:rPr>
      </w:pPr>
      <w:r w:rsidRPr="00F6224D">
        <w:rPr>
          <w:b/>
          <w:i/>
          <w:color w:val="000000"/>
        </w:rPr>
        <w:t>В обл</w:t>
      </w:r>
      <w:r w:rsidR="00F6224D" w:rsidRPr="00F6224D">
        <w:rPr>
          <w:b/>
          <w:i/>
          <w:color w:val="000000"/>
        </w:rPr>
        <w:t>асти аналитической деятельности</w:t>
      </w:r>
    </w:p>
    <w:p w:rsidR="00B21470" w:rsidRPr="00101B43" w:rsidRDefault="00B21470" w:rsidP="005D4E3E">
      <w:pPr>
        <w:spacing w:line="276" w:lineRule="auto"/>
        <w:ind w:firstLine="709"/>
        <w:jc w:val="both"/>
        <w:rPr>
          <w:color w:val="000000"/>
        </w:rPr>
      </w:pPr>
      <w:r w:rsidRPr="00F6224D">
        <w:rPr>
          <w:color w:val="000000"/>
        </w:rPr>
        <w:t xml:space="preserve">Аналитическая деятельность </w:t>
      </w:r>
      <w:r w:rsidR="003F32CD" w:rsidRPr="00F6224D">
        <w:rPr>
          <w:color w:val="000000"/>
        </w:rPr>
        <w:t xml:space="preserve">ГАУ ДПО РО ИРО </w:t>
      </w:r>
      <w:r w:rsidRPr="00F6224D">
        <w:rPr>
          <w:color w:val="000000"/>
        </w:rPr>
        <w:t>в области ГИА-9 включает три компонента:</w:t>
      </w:r>
    </w:p>
    <w:p w:rsidR="00B21470" w:rsidRPr="00101B43" w:rsidRDefault="00B21470" w:rsidP="005D4E3E">
      <w:pPr>
        <w:spacing w:line="276" w:lineRule="auto"/>
        <w:ind w:firstLine="709"/>
        <w:jc w:val="both"/>
        <w:rPr>
          <w:color w:val="000000"/>
        </w:rPr>
      </w:pPr>
      <w:r w:rsidRPr="00101B43">
        <w:rPr>
          <w:color w:val="000000"/>
        </w:rPr>
        <w:t>1</w:t>
      </w:r>
      <w:r>
        <w:rPr>
          <w:color w:val="000000"/>
        </w:rPr>
        <w:t>) </w:t>
      </w:r>
      <w:r w:rsidRPr="00101B43">
        <w:rPr>
          <w:color w:val="000000"/>
        </w:rPr>
        <w:t>Выявление уровня готовности учителей к внедрению содержания обновленного ФГОС ООО в КИМы ОГЭ и проведение мониторинга подготовки рабочих программ, оценочных материалов и др. к ГИА-9 в текущем учебном году. Выявление профессиональных затруднений (дефицитов) рекомендуется провести до сентября 2024 г</w:t>
      </w:r>
      <w:r>
        <w:rPr>
          <w:color w:val="000000"/>
        </w:rPr>
        <w:t>ода</w:t>
      </w:r>
      <w:r w:rsidRPr="00101B43">
        <w:rPr>
          <w:color w:val="000000"/>
        </w:rPr>
        <w:t>, чтобы успеть оказать помощь педагогам в их деятельности по подготовке к ГИА-9 в следующем учебном году</w:t>
      </w:r>
      <w:r>
        <w:rPr>
          <w:color w:val="000000"/>
        </w:rPr>
        <w:t>.</w:t>
      </w:r>
    </w:p>
    <w:p w:rsidR="00B21470" w:rsidRPr="00101B43" w:rsidRDefault="00B21470" w:rsidP="005D4E3E">
      <w:pPr>
        <w:spacing w:line="276" w:lineRule="auto"/>
        <w:ind w:firstLine="709"/>
        <w:jc w:val="both"/>
        <w:rPr>
          <w:color w:val="000000"/>
        </w:rPr>
      </w:pPr>
      <w:r w:rsidRPr="00101B43">
        <w:rPr>
          <w:color w:val="000000"/>
        </w:rPr>
        <w:t>2</w:t>
      </w:r>
      <w:r>
        <w:rPr>
          <w:color w:val="000000"/>
        </w:rPr>
        <w:t>) </w:t>
      </w:r>
      <w:r w:rsidRPr="00101B43">
        <w:rPr>
          <w:color w:val="000000"/>
        </w:rPr>
        <w:t>Анализ и интерпретация результатов процедур оценки качества образовательной деятельности в контексте внедрения обновленных ФГОС ООО в течение учебного года, особенно качества подготовки и проведения уроков, нацеленных на ОГЭ, и последующая реализация рекомендаций по совершенствов</w:t>
      </w:r>
      <w:r>
        <w:rPr>
          <w:color w:val="000000"/>
        </w:rPr>
        <w:t>анию методик преподавания.</w:t>
      </w:r>
    </w:p>
    <w:p w:rsidR="00B21470" w:rsidRPr="00101B43" w:rsidRDefault="00B21470" w:rsidP="005D4E3E">
      <w:pPr>
        <w:spacing w:line="276" w:lineRule="auto"/>
        <w:ind w:firstLine="709"/>
        <w:jc w:val="both"/>
        <w:rPr>
          <w:color w:val="000000"/>
        </w:rPr>
      </w:pPr>
      <w:r w:rsidRPr="00101B43">
        <w:rPr>
          <w:color w:val="000000"/>
        </w:rPr>
        <w:t>3</w:t>
      </w:r>
      <w:r>
        <w:rPr>
          <w:color w:val="000000"/>
        </w:rPr>
        <w:t>) </w:t>
      </w:r>
      <w:r w:rsidRPr="00101B43">
        <w:rPr>
          <w:color w:val="000000"/>
        </w:rPr>
        <w:t>Планирование деятельности по корректировке направлений и форм методического сопровождения педагогов на основе результатов мониторинга в течение учебного года.</w:t>
      </w:r>
    </w:p>
    <w:p w:rsidR="00B21470" w:rsidRPr="006464F3" w:rsidRDefault="00B21470" w:rsidP="005D4E3E">
      <w:pPr>
        <w:spacing w:line="276" w:lineRule="auto"/>
        <w:ind w:firstLine="709"/>
        <w:jc w:val="both"/>
        <w:rPr>
          <w:color w:val="000000"/>
        </w:rPr>
      </w:pPr>
      <w:r w:rsidRPr="009144D7">
        <w:rPr>
          <w:color w:val="000000"/>
        </w:rPr>
        <w:t xml:space="preserve">Таким образом, </w:t>
      </w:r>
      <w:r w:rsidR="003F32CD" w:rsidRPr="009144D7">
        <w:rPr>
          <w:color w:val="000000"/>
        </w:rPr>
        <w:t>специалист</w:t>
      </w:r>
      <w:r w:rsidRPr="009144D7">
        <w:rPr>
          <w:color w:val="000000"/>
        </w:rPr>
        <w:t xml:space="preserve">, входящий в состав регионального методического актива и / или являющийся сотрудником </w:t>
      </w:r>
      <w:r w:rsidR="003F32CD" w:rsidRPr="009144D7">
        <w:rPr>
          <w:rFonts w:eastAsia="Times New Roman"/>
          <w:color w:val="000000"/>
        </w:rPr>
        <w:t>ГАУ ДПО РО ИРО</w:t>
      </w:r>
      <w:r w:rsidRPr="009144D7">
        <w:rPr>
          <w:color w:val="000000"/>
        </w:rPr>
        <w:t>, занимающийся сопровождением педагогических работников в процессе подготовки к ГИА-9, должен системно планировать деятельность по организации этого сопровождения, учитывая все направления, названные выше.</w:t>
      </w:r>
    </w:p>
    <w:p w:rsidR="009144D7" w:rsidRPr="006464F3" w:rsidRDefault="009144D7" w:rsidP="005D4E3E">
      <w:pPr>
        <w:spacing w:line="276" w:lineRule="auto"/>
        <w:ind w:firstLine="709"/>
        <w:jc w:val="both"/>
        <w:rPr>
          <w:color w:val="000000"/>
        </w:rPr>
      </w:pPr>
    </w:p>
    <w:p w:rsidR="00586B19" w:rsidRPr="00C611B1" w:rsidRDefault="00067FB3" w:rsidP="00C611B1">
      <w:pPr>
        <w:jc w:val="center"/>
        <w:rPr>
          <w:rFonts w:eastAsia="Times New Roman"/>
          <w:b/>
          <w:bCs/>
          <w:i/>
          <w:iCs/>
          <w:color w:val="000000"/>
          <w:u w:val="single"/>
        </w:rPr>
      </w:pPr>
      <w:r w:rsidRPr="00C611B1">
        <w:rPr>
          <w:rFonts w:eastAsia="Times New Roman"/>
          <w:b/>
          <w:bCs/>
          <w:i/>
          <w:iCs/>
          <w:color w:val="000000"/>
          <w:u w:val="single"/>
        </w:rPr>
        <w:t>Рекомендации м</w:t>
      </w:r>
      <w:r w:rsidR="00586B19" w:rsidRPr="00C611B1">
        <w:rPr>
          <w:rFonts w:eastAsia="Times New Roman"/>
          <w:b/>
          <w:bCs/>
          <w:i/>
          <w:iCs/>
          <w:color w:val="000000"/>
          <w:u w:val="single"/>
        </w:rPr>
        <w:t>униципальным органам управления образованием, муниципальным методическим службам (иным организациям, реализующим программы профе</w:t>
      </w:r>
      <w:r w:rsidR="009144D7" w:rsidRPr="00C611B1">
        <w:rPr>
          <w:rFonts w:eastAsia="Times New Roman"/>
          <w:b/>
          <w:bCs/>
          <w:i/>
          <w:iCs/>
          <w:color w:val="000000"/>
          <w:u w:val="single"/>
        </w:rPr>
        <w:t>ссионального развития учителей)</w:t>
      </w:r>
    </w:p>
    <w:p w:rsidR="00586B19" w:rsidRPr="009144D7" w:rsidRDefault="00586B19" w:rsidP="005D4E3E">
      <w:pPr>
        <w:spacing w:line="276" w:lineRule="auto"/>
        <w:ind w:firstLine="709"/>
        <w:jc w:val="both"/>
        <w:rPr>
          <w:color w:val="000000"/>
        </w:rPr>
      </w:pPr>
      <w:r w:rsidRPr="009144D7">
        <w:rPr>
          <w:color w:val="000000"/>
        </w:rPr>
        <w:t xml:space="preserve">Для организации информационно-разъяснительной работы в муниципальных органах управления образованием, городским и районным методическим службам необходимо ежегодно разрабатывать планы по </w:t>
      </w:r>
      <w:r w:rsidR="00CC1433" w:rsidRPr="009144D7">
        <w:rPr>
          <w:color w:val="000000"/>
        </w:rPr>
        <w:t>информационно-разъяснительной работе (</w:t>
      </w:r>
      <w:r w:rsidRPr="009144D7">
        <w:rPr>
          <w:color w:val="000000"/>
        </w:rPr>
        <w:t>ИРР</w:t>
      </w:r>
      <w:r w:rsidR="00CC1433" w:rsidRPr="009144D7">
        <w:rPr>
          <w:color w:val="000000"/>
        </w:rPr>
        <w:t>)</w:t>
      </w:r>
      <w:r w:rsidRPr="009144D7">
        <w:rPr>
          <w:color w:val="000000"/>
        </w:rPr>
        <w:t xml:space="preserve"> для подготовки и проведению ГИА-9 в ОО города или района.</w:t>
      </w:r>
    </w:p>
    <w:p w:rsidR="00586B19" w:rsidRPr="009144D7" w:rsidRDefault="00586B19" w:rsidP="005D4E3E">
      <w:pPr>
        <w:spacing w:line="276" w:lineRule="auto"/>
        <w:ind w:firstLine="709"/>
        <w:jc w:val="both"/>
        <w:rPr>
          <w:color w:val="000000"/>
        </w:rPr>
      </w:pPr>
      <w:r w:rsidRPr="009144D7">
        <w:rPr>
          <w:color w:val="000000"/>
        </w:rPr>
        <w:t>Кроме того, в МОУО</w:t>
      </w:r>
      <w:r w:rsidR="00CC1433" w:rsidRPr="009144D7">
        <w:rPr>
          <w:color w:val="000000"/>
        </w:rPr>
        <w:t>, РМК, ГМК</w:t>
      </w:r>
      <w:r w:rsidRPr="009144D7">
        <w:rPr>
          <w:color w:val="000000"/>
        </w:rPr>
        <w:t xml:space="preserve"> и в каждой ОО необходимо:</w:t>
      </w:r>
    </w:p>
    <w:p w:rsidR="00586B19" w:rsidRPr="009144D7" w:rsidRDefault="00586B19" w:rsidP="005D4E3E">
      <w:pPr>
        <w:spacing w:line="276" w:lineRule="auto"/>
        <w:ind w:firstLine="709"/>
        <w:jc w:val="both"/>
        <w:rPr>
          <w:color w:val="000000"/>
        </w:rPr>
      </w:pPr>
      <w:r w:rsidRPr="009144D7">
        <w:rPr>
          <w:color w:val="000000"/>
        </w:rPr>
        <w:lastRenderedPageBreak/>
        <w:t>-</w:t>
      </w:r>
      <w:r w:rsidR="002B454F" w:rsidRPr="009144D7">
        <w:rPr>
          <w:color w:val="000000"/>
        </w:rPr>
        <w:t> </w:t>
      </w:r>
      <w:r w:rsidRPr="009144D7">
        <w:rPr>
          <w:color w:val="000000"/>
        </w:rPr>
        <w:t>сформировать пакеты документов о порядке проведения ГИА;</w:t>
      </w:r>
    </w:p>
    <w:p w:rsidR="00586B19" w:rsidRPr="009144D7" w:rsidRDefault="00586B19" w:rsidP="005D4E3E">
      <w:pPr>
        <w:spacing w:line="276" w:lineRule="auto"/>
        <w:ind w:firstLine="709"/>
        <w:jc w:val="both"/>
        <w:rPr>
          <w:color w:val="000000"/>
        </w:rPr>
      </w:pPr>
      <w:r w:rsidRPr="009144D7">
        <w:rPr>
          <w:color w:val="000000"/>
        </w:rPr>
        <w:t>-</w:t>
      </w:r>
      <w:r w:rsidR="002B454F" w:rsidRPr="009144D7">
        <w:rPr>
          <w:color w:val="000000"/>
        </w:rPr>
        <w:t> </w:t>
      </w:r>
      <w:r w:rsidRPr="009144D7">
        <w:rPr>
          <w:color w:val="000000"/>
        </w:rPr>
        <w:t>оформить информационные стенды по ГИА (информационные стенды по ГИА должны быть в МОУО</w:t>
      </w:r>
      <w:r w:rsidR="00CC1433" w:rsidRPr="009144D7">
        <w:rPr>
          <w:color w:val="000000"/>
        </w:rPr>
        <w:t>, РМК, ГМК</w:t>
      </w:r>
      <w:r w:rsidRPr="009144D7">
        <w:rPr>
          <w:color w:val="000000"/>
        </w:rPr>
        <w:t xml:space="preserve"> и в каждой ОО. Информационный стенд по ГИА в ОО должен быть правильно размещен и грамотно оформлен. Для оформления информационных стендов могут быть использованы как федеральные и региональные материалы, так и муниципальные разработки. Информационные стенды по предметной подготовке к ГИА должны быть размещены в специализированных кабинетах всех ОО. Информация, размещенная на этих стендах, должна отражать особенности подготовки к ГИА по конкретному учебному предмету</w:t>
      </w:r>
      <w:r w:rsidR="00CC1433" w:rsidRPr="009144D7">
        <w:rPr>
          <w:color w:val="000000"/>
        </w:rPr>
        <w:t xml:space="preserve"> в конкретном году</w:t>
      </w:r>
      <w:r w:rsidRPr="009144D7">
        <w:rPr>
          <w:color w:val="000000"/>
        </w:rPr>
        <w:t>;</w:t>
      </w:r>
    </w:p>
    <w:p w:rsidR="00586B19" w:rsidRPr="009144D7" w:rsidRDefault="00586B19" w:rsidP="005D4E3E">
      <w:pPr>
        <w:spacing w:line="276" w:lineRule="auto"/>
        <w:ind w:firstLine="709"/>
        <w:jc w:val="both"/>
        <w:rPr>
          <w:color w:val="000000"/>
        </w:rPr>
      </w:pPr>
      <w:r w:rsidRPr="009144D7">
        <w:rPr>
          <w:color w:val="000000"/>
        </w:rPr>
        <w:t>-</w:t>
      </w:r>
      <w:r w:rsidR="002B454F" w:rsidRPr="009144D7">
        <w:rPr>
          <w:color w:val="000000"/>
        </w:rPr>
        <w:t> </w:t>
      </w:r>
      <w:r w:rsidRPr="009144D7">
        <w:rPr>
          <w:color w:val="000000"/>
        </w:rPr>
        <w:t>обеспечить информационное наполнение официального сайта МОУО</w:t>
      </w:r>
      <w:r w:rsidR="00CC1433" w:rsidRPr="009144D7">
        <w:rPr>
          <w:color w:val="000000"/>
        </w:rPr>
        <w:t>, РМК, ГМК</w:t>
      </w:r>
      <w:r w:rsidRPr="009144D7">
        <w:rPr>
          <w:color w:val="000000"/>
        </w:rPr>
        <w:t xml:space="preserve"> и ОО по вопросам ГИА. Информация на сайтах должна быть актуальной и постоянно обновляться;</w:t>
      </w:r>
    </w:p>
    <w:p w:rsidR="00586B19" w:rsidRPr="009144D7" w:rsidRDefault="00586B19" w:rsidP="005D4E3E">
      <w:pPr>
        <w:spacing w:line="276" w:lineRule="auto"/>
        <w:ind w:firstLine="709"/>
        <w:jc w:val="both"/>
        <w:rPr>
          <w:color w:val="000000"/>
        </w:rPr>
      </w:pPr>
      <w:r w:rsidRPr="009144D7">
        <w:rPr>
          <w:color w:val="000000"/>
        </w:rPr>
        <w:t>-</w:t>
      </w:r>
      <w:r w:rsidR="002B454F" w:rsidRPr="009144D7">
        <w:rPr>
          <w:color w:val="000000"/>
        </w:rPr>
        <w:t> </w:t>
      </w:r>
      <w:r w:rsidRPr="009144D7">
        <w:rPr>
          <w:color w:val="000000"/>
        </w:rPr>
        <w:t xml:space="preserve">организовать работу </w:t>
      </w:r>
      <w:r w:rsidR="00AE7330" w:rsidRPr="009144D7">
        <w:rPr>
          <w:color w:val="000000"/>
        </w:rPr>
        <w:t>«</w:t>
      </w:r>
      <w:r w:rsidRPr="009144D7">
        <w:rPr>
          <w:color w:val="000000"/>
        </w:rPr>
        <w:t>горячей</w:t>
      </w:r>
      <w:r w:rsidR="00AE7330" w:rsidRPr="009144D7">
        <w:rPr>
          <w:color w:val="000000"/>
        </w:rPr>
        <w:t>»</w:t>
      </w:r>
      <w:r w:rsidRPr="009144D7">
        <w:rPr>
          <w:color w:val="000000"/>
        </w:rPr>
        <w:t xml:space="preserve"> линии по вопросам ГИА (в МОУО</w:t>
      </w:r>
      <w:r w:rsidR="00CC1433" w:rsidRPr="009144D7">
        <w:rPr>
          <w:color w:val="000000"/>
        </w:rPr>
        <w:t>, РМК, ГМК</w:t>
      </w:r>
      <w:r w:rsidRPr="009144D7">
        <w:rPr>
          <w:color w:val="000000"/>
        </w:rPr>
        <w:t xml:space="preserve"> необходимо организовать работу телефонов </w:t>
      </w:r>
      <w:r w:rsidR="00AE7330" w:rsidRPr="009144D7">
        <w:rPr>
          <w:color w:val="000000"/>
        </w:rPr>
        <w:t>«</w:t>
      </w:r>
      <w:r w:rsidRPr="009144D7">
        <w:rPr>
          <w:color w:val="000000"/>
        </w:rPr>
        <w:t>горячей</w:t>
      </w:r>
      <w:r w:rsidR="00AE7330" w:rsidRPr="009144D7">
        <w:rPr>
          <w:color w:val="000000"/>
        </w:rPr>
        <w:t>»</w:t>
      </w:r>
      <w:r w:rsidRPr="009144D7">
        <w:rPr>
          <w:color w:val="000000"/>
        </w:rPr>
        <w:t xml:space="preserve"> линии по проведению ГИА (телефоны ответственных за организацию и проведение ГИА в городах</w:t>
      </w:r>
      <w:r w:rsidR="002B454F" w:rsidRPr="009144D7">
        <w:rPr>
          <w:color w:val="000000"/>
        </w:rPr>
        <w:t> </w:t>
      </w:r>
      <w:r w:rsidRPr="009144D7">
        <w:rPr>
          <w:color w:val="000000"/>
        </w:rPr>
        <w:t>/</w:t>
      </w:r>
      <w:r w:rsidR="002B454F" w:rsidRPr="009144D7">
        <w:rPr>
          <w:color w:val="000000"/>
        </w:rPr>
        <w:t> </w:t>
      </w:r>
      <w:r w:rsidRPr="009144D7">
        <w:rPr>
          <w:color w:val="000000"/>
        </w:rPr>
        <w:t>районах), которые должны быть известны во всех ОО и находиться на информационных стендах всех ОО);</w:t>
      </w:r>
    </w:p>
    <w:p w:rsidR="009144D7" w:rsidRPr="006464F3" w:rsidRDefault="00586B19" w:rsidP="005D4E3E">
      <w:pPr>
        <w:spacing w:line="276" w:lineRule="auto"/>
        <w:ind w:firstLine="709"/>
        <w:jc w:val="both"/>
        <w:rPr>
          <w:color w:val="000000"/>
        </w:rPr>
      </w:pPr>
      <w:r w:rsidRPr="009144D7">
        <w:rPr>
          <w:color w:val="000000"/>
        </w:rPr>
        <w:t>-</w:t>
      </w:r>
      <w:r w:rsidR="002B454F" w:rsidRPr="009144D7">
        <w:rPr>
          <w:color w:val="000000"/>
        </w:rPr>
        <w:t> </w:t>
      </w:r>
      <w:r w:rsidRPr="009144D7">
        <w:rPr>
          <w:color w:val="000000"/>
        </w:rPr>
        <w:t>провести собрания с педагогами, обучающимися и их родителями (законными представителями) по вопросам ГИА, начиная с октября текущего учебного года. Эта работа в обязательном порядке должна быть проведена также среди обучающихся с ограниченными возможностями здоровья и их родителей (законных представителей). Собрания необходимо проводить по конкретным вопросам, изложенным в нормативных или расп</w:t>
      </w:r>
      <w:r w:rsidR="002B454F" w:rsidRPr="009144D7">
        <w:rPr>
          <w:color w:val="000000"/>
        </w:rPr>
        <w:t>орядительных документах по ГИА.</w:t>
      </w:r>
    </w:p>
    <w:p w:rsidR="00586B19" w:rsidRPr="00782998" w:rsidRDefault="00586B19" w:rsidP="005D4E3E">
      <w:pPr>
        <w:spacing w:line="276" w:lineRule="auto"/>
        <w:ind w:firstLine="709"/>
        <w:jc w:val="both"/>
        <w:rPr>
          <w:color w:val="000000"/>
        </w:rPr>
      </w:pPr>
      <w:r w:rsidRPr="00782998">
        <w:rPr>
          <w:color w:val="000000"/>
        </w:rPr>
        <w:t>Кроме информационно-разъяснительной работы на уровне МОУО</w:t>
      </w:r>
      <w:r w:rsidR="00CC1433" w:rsidRPr="00782998">
        <w:rPr>
          <w:color w:val="000000"/>
        </w:rPr>
        <w:t>, РМК, ГМК</w:t>
      </w:r>
      <w:r w:rsidRPr="00782998">
        <w:rPr>
          <w:color w:val="000000"/>
        </w:rPr>
        <w:t xml:space="preserve"> необходимо:</w:t>
      </w:r>
    </w:p>
    <w:p w:rsidR="00586B19" w:rsidRPr="00782998" w:rsidRDefault="00586B19" w:rsidP="005D4E3E">
      <w:pPr>
        <w:spacing w:line="276" w:lineRule="auto"/>
        <w:ind w:firstLine="709"/>
        <w:jc w:val="both"/>
        <w:rPr>
          <w:color w:val="000000"/>
        </w:rPr>
      </w:pPr>
      <w:r w:rsidRPr="00782998">
        <w:rPr>
          <w:color w:val="000000"/>
        </w:rPr>
        <w:t>-</w:t>
      </w:r>
      <w:r w:rsidR="00782998">
        <w:rPr>
          <w:color w:val="000000"/>
        </w:rPr>
        <w:t> </w:t>
      </w:r>
      <w:r w:rsidRPr="00782998">
        <w:rPr>
          <w:color w:val="000000"/>
        </w:rPr>
        <w:t>создать условия повышения квалификации педагогов с использованием различных форм: проблемные очные и дистанционные курсы повышения квалификации, участие в творческих группах, обучающих семинарах, вебинарах, практикумах, мастер-классах на муниципальном уровне;</w:t>
      </w:r>
    </w:p>
    <w:p w:rsidR="009144D7" w:rsidRPr="00C611B1" w:rsidRDefault="00586B19" w:rsidP="00C611B1">
      <w:pPr>
        <w:spacing w:line="276" w:lineRule="auto"/>
        <w:ind w:firstLine="709"/>
        <w:jc w:val="both"/>
        <w:rPr>
          <w:color w:val="000000"/>
        </w:rPr>
      </w:pPr>
      <w:r w:rsidRPr="00782998">
        <w:rPr>
          <w:color w:val="000000"/>
        </w:rPr>
        <w:t>- обеспечить оснащение кабинетов русского языка и литературы необходимыми составляющими учебно-методического комплекса, соответствующим требованиям обновлённых ФГОС: справочники и учебные словари, предназначенные для каждодневной работы на уроках; рабочие тетради и дневники, формирующие навыки организации и проведения самостоятельной работы в домашних условиях, навыки самопроверки и самооценки; разнообразные учебные пособия, с помощью которых поддерживается и развивается интерес к изучению родного языка.</w:t>
      </w:r>
    </w:p>
    <w:p w:rsidR="00586B19" w:rsidRPr="00C611B1" w:rsidRDefault="00586B19" w:rsidP="00C611B1">
      <w:pPr>
        <w:jc w:val="both"/>
        <w:rPr>
          <w:rFonts w:eastAsia="Times New Roman"/>
          <w:b/>
          <w:bCs/>
          <w:i/>
          <w:iCs/>
          <w:color w:val="000000"/>
        </w:rPr>
      </w:pPr>
      <w:r w:rsidRPr="00C611B1">
        <w:rPr>
          <w:rFonts w:eastAsia="Times New Roman"/>
          <w:b/>
          <w:bCs/>
          <w:i/>
          <w:iCs/>
          <w:color w:val="000000"/>
        </w:rPr>
        <w:t>Прочие рекомендации</w:t>
      </w:r>
      <w:r w:rsidR="00067FB3" w:rsidRPr="00C611B1">
        <w:rPr>
          <w:rFonts w:eastAsia="Times New Roman"/>
          <w:b/>
          <w:bCs/>
          <w:i/>
          <w:iCs/>
          <w:color w:val="000000"/>
        </w:rPr>
        <w:t xml:space="preserve"> МОУО, РМК и ГМК</w:t>
      </w:r>
    </w:p>
    <w:p w:rsidR="00586B19" w:rsidRPr="00782998" w:rsidRDefault="00586B19" w:rsidP="005D4E3E">
      <w:pPr>
        <w:spacing w:line="276" w:lineRule="auto"/>
        <w:ind w:firstLine="709"/>
        <w:jc w:val="both"/>
        <w:rPr>
          <w:color w:val="000000"/>
        </w:rPr>
      </w:pPr>
      <w:r w:rsidRPr="00782998">
        <w:rPr>
          <w:color w:val="000000"/>
        </w:rPr>
        <w:t>Для закрепления положительной динамики и достижения более высоких результатов ОГЭ, расширения возможностей работы с источника</w:t>
      </w:r>
      <w:r w:rsidR="00782998">
        <w:rPr>
          <w:color w:val="000000"/>
        </w:rPr>
        <w:t>ми информации также необходимо:</w:t>
      </w:r>
    </w:p>
    <w:p w:rsidR="00586B19" w:rsidRPr="00782998" w:rsidRDefault="00586B19" w:rsidP="005D4E3E">
      <w:pPr>
        <w:spacing w:line="276" w:lineRule="auto"/>
        <w:ind w:firstLine="709"/>
        <w:jc w:val="both"/>
        <w:rPr>
          <w:color w:val="000000"/>
        </w:rPr>
      </w:pPr>
      <w:r w:rsidRPr="00782998">
        <w:rPr>
          <w:color w:val="000000"/>
        </w:rPr>
        <w:t>-</w:t>
      </w:r>
      <w:r w:rsidR="00782998">
        <w:rPr>
          <w:color w:val="000000"/>
        </w:rPr>
        <w:t> </w:t>
      </w:r>
      <w:r w:rsidRPr="00782998">
        <w:rPr>
          <w:color w:val="000000"/>
        </w:rPr>
        <w:t xml:space="preserve">эффективно использовать ресурсы информационной образовательной среды по предмету (ЭОР региональных и федеральных коллекций, электронные приложения и специальные учебные пособия к УМК, цифровые образовательные платформы </w:t>
      </w:r>
      <w:r w:rsidR="00AE7330" w:rsidRPr="00782998">
        <w:rPr>
          <w:color w:val="000000"/>
        </w:rPr>
        <w:t>«</w:t>
      </w:r>
      <w:r w:rsidRPr="00782998">
        <w:rPr>
          <w:color w:val="000000"/>
        </w:rPr>
        <w:t>Российская электронная школа</w:t>
      </w:r>
      <w:r w:rsidR="00AE7330" w:rsidRPr="00782998">
        <w:rPr>
          <w:color w:val="000000"/>
        </w:rPr>
        <w:t>»</w:t>
      </w:r>
      <w:r w:rsidRPr="00782998">
        <w:rPr>
          <w:color w:val="000000"/>
        </w:rPr>
        <w:t xml:space="preserve">, </w:t>
      </w:r>
      <w:r w:rsidR="00AE7330" w:rsidRPr="00782998">
        <w:rPr>
          <w:color w:val="000000"/>
        </w:rPr>
        <w:t>«</w:t>
      </w:r>
      <w:r w:rsidRPr="00782998">
        <w:rPr>
          <w:color w:val="000000"/>
        </w:rPr>
        <w:t>LECTA</w:t>
      </w:r>
      <w:r w:rsidR="00AE7330" w:rsidRPr="00782998">
        <w:rPr>
          <w:color w:val="000000"/>
        </w:rPr>
        <w:t>»</w:t>
      </w:r>
      <w:r w:rsidR="00782998">
        <w:rPr>
          <w:color w:val="000000"/>
        </w:rPr>
        <w:t xml:space="preserve"> и пр.);</w:t>
      </w:r>
    </w:p>
    <w:p w:rsidR="00586B19" w:rsidRPr="00782998" w:rsidRDefault="00586B19" w:rsidP="005D4E3E">
      <w:pPr>
        <w:spacing w:line="276" w:lineRule="auto"/>
        <w:ind w:firstLine="709"/>
        <w:jc w:val="both"/>
        <w:rPr>
          <w:color w:val="000000"/>
        </w:rPr>
      </w:pPr>
      <w:r w:rsidRPr="00782998">
        <w:rPr>
          <w:color w:val="000000"/>
        </w:rPr>
        <w:t>-</w:t>
      </w:r>
      <w:r w:rsidR="00782998">
        <w:rPr>
          <w:color w:val="000000"/>
        </w:rPr>
        <w:t> </w:t>
      </w:r>
      <w:r w:rsidRPr="00782998">
        <w:rPr>
          <w:color w:val="000000"/>
        </w:rPr>
        <w:t>систематически использовать материалы открытого банка ФИПИ для конструирования диагностических материалов и проведения промежуточной и текущей диагностики на уроках русского языка (</w:t>
      </w:r>
      <w:r w:rsidR="00AE7330" w:rsidRPr="00782998">
        <w:rPr>
          <w:color w:val="000000"/>
        </w:rPr>
        <w:t>«</w:t>
      </w:r>
      <w:r w:rsidRPr="00782998">
        <w:rPr>
          <w:color w:val="000000"/>
        </w:rPr>
        <w:t>нарешивание</w:t>
      </w:r>
      <w:r w:rsidR="00AE7330" w:rsidRPr="00782998">
        <w:rPr>
          <w:color w:val="000000"/>
        </w:rPr>
        <w:t>»</w:t>
      </w:r>
      <w:r w:rsidRPr="00782998">
        <w:rPr>
          <w:color w:val="000000"/>
        </w:rPr>
        <w:t xml:space="preserve"> заданий </w:t>
      </w:r>
      <w:r w:rsidR="00AE7330" w:rsidRPr="00782998">
        <w:rPr>
          <w:color w:val="000000"/>
        </w:rPr>
        <w:t>«</w:t>
      </w:r>
      <w:r w:rsidRPr="00782998">
        <w:rPr>
          <w:color w:val="000000"/>
        </w:rPr>
        <w:t>Открытого банка ОГЭ</w:t>
      </w:r>
      <w:r w:rsidR="00AE7330" w:rsidRPr="00782998">
        <w:rPr>
          <w:color w:val="000000"/>
        </w:rPr>
        <w:t>»</w:t>
      </w:r>
      <w:r w:rsidRPr="00782998">
        <w:rPr>
          <w:color w:val="000000"/>
        </w:rPr>
        <w:t xml:space="preserve"> </w:t>
      </w:r>
      <w:r w:rsidRPr="00782998">
        <w:rPr>
          <w:color w:val="000000"/>
        </w:rPr>
        <w:lastRenderedPageBreak/>
        <w:t>необходимо для формирования устойчивых навыков письма, но его нужно сочетать с фундаментальной подготовкой, позволяющей сформировать у обучающихся общие учебные действия, способствующие более эффективном</w:t>
      </w:r>
      <w:r w:rsidR="00782998">
        <w:rPr>
          <w:color w:val="000000"/>
        </w:rPr>
        <w:t>у усвоению изучаемых вопросов);</w:t>
      </w:r>
    </w:p>
    <w:p w:rsidR="009144D7" w:rsidRDefault="00586B19" w:rsidP="005D4E3E">
      <w:pPr>
        <w:spacing w:line="276" w:lineRule="auto"/>
        <w:ind w:firstLine="709"/>
        <w:jc w:val="both"/>
        <w:rPr>
          <w:color w:val="000000"/>
        </w:rPr>
      </w:pPr>
      <w:r w:rsidRPr="00782998">
        <w:rPr>
          <w:color w:val="000000"/>
        </w:rPr>
        <w:t>-</w:t>
      </w:r>
      <w:r w:rsidR="00782998">
        <w:rPr>
          <w:color w:val="000000"/>
        </w:rPr>
        <w:t> </w:t>
      </w:r>
      <w:r w:rsidRPr="00782998">
        <w:rPr>
          <w:color w:val="000000"/>
        </w:rPr>
        <w:t>повышать уровень профессиональной компетентности через системную работу с материалами, размещёнными на сайте ФИПИ, документами, регламентирующими разработку КИМ для государственной итоговой аттестации по русскому языку (кодификатор элементов содержания, спецификация и демонстрационный вариант экзаменационной работы), учебно-методическими материалами для членов предметных комиссий по проверке выполнения заданий с развёрнутым ответом экзаменационных работ выпускников 9-х классов; аналитическими отчётами по результатам государственной итоговой аттестации</w:t>
      </w:r>
      <w:r w:rsidR="005A4BCD" w:rsidRPr="00782998">
        <w:rPr>
          <w:color w:val="000000"/>
        </w:rPr>
        <w:t xml:space="preserve"> прошлых лет и пробного тестирования в текущем учебном году</w:t>
      </w:r>
      <w:r w:rsidRPr="00782998">
        <w:rPr>
          <w:color w:val="000000"/>
        </w:rPr>
        <w:t>.</w:t>
      </w:r>
    </w:p>
    <w:p w:rsidR="00C611B1" w:rsidRDefault="00C611B1" w:rsidP="00C611B1">
      <w:pPr>
        <w:rPr>
          <w:color w:val="000000"/>
        </w:rPr>
      </w:pPr>
    </w:p>
    <w:p w:rsidR="006D7028" w:rsidRPr="00C611B1" w:rsidRDefault="0092612D" w:rsidP="00C611B1">
      <w:pPr>
        <w:jc w:val="center"/>
        <w:rPr>
          <w:i/>
          <w:color w:val="000000"/>
        </w:rPr>
      </w:pPr>
      <w:r w:rsidRPr="00C611B1">
        <w:rPr>
          <w:b/>
          <w:i/>
          <w:sz w:val="28"/>
          <w:szCs w:val="28"/>
        </w:rPr>
        <w:t>Рекомендации для системы образования Ростовской области по организации дифференцированного обучения предмету «Русский язык» школьников с разными уровнями предметной подготовки</w:t>
      </w:r>
    </w:p>
    <w:p w:rsidR="0092612D" w:rsidRPr="0092612D" w:rsidRDefault="0092612D" w:rsidP="005D4E3E">
      <w:pPr>
        <w:spacing w:line="276" w:lineRule="auto"/>
        <w:ind w:firstLine="709"/>
        <w:jc w:val="both"/>
        <w:rPr>
          <w:color w:val="000000"/>
        </w:rPr>
      </w:pPr>
    </w:p>
    <w:p w:rsidR="006D7028" w:rsidRDefault="006D7028" w:rsidP="00C611B1">
      <w:pPr>
        <w:jc w:val="both"/>
        <w:rPr>
          <w:rFonts w:eastAsia="Times New Roman"/>
          <w:b/>
          <w:bCs/>
          <w:i/>
          <w:iCs/>
          <w:color w:val="000000"/>
        </w:rPr>
      </w:pPr>
      <w:r w:rsidRPr="00C611B1">
        <w:rPr>
          <w:rFonts w:eastAsia="Times New Roman"/>
          <w:b/>
          <w:bCs/>
          <w:i/>
          <w:iCs/>
          <w:color w:val="000000"/>
        </w:rPr>
        <w:t>Учителям</w:t>
      </w:r>
      <w:r w:rsidR="008D7E0D" w:rsidRPr="00C611B1">
        <w:rPr>
          <w:rFonts w:eastAsia="Times New Roman"/>
          <w:b/>
          <w:bCs/>
          <w:i/>
          <w:iCs/>
          <w:color w:val="000000"/>
        </w:rPr>
        <w:t xml:space="preserve">, </w:t>
      </w:r>
      <w:r w:rsidR="008D6D5E" w:rsidRPr="00C611B1">
        <w:rPr>
          <w:rFonts w:eastAsia="Times New Roman"/>
          <w:b/>
          <w:bCs/>
          <w:i/>
          <w:iCs/>
          <w:color w:val="000000"/>
        </w:rPr>
        <w:t>методическим объединениям (далее</w:t>
      </w:r>
      <w:r w:rsidR="009144D7" w:rsidRPr="00C611B1">
        <w:rPr>
          <w:rFonts w:eastAsia="Times New Roman"/>
          <w:b/>
          <w:bCs/>
          <w:i/>
          <w:iCs/>
          <w:color w:val="000000"/>
        </w:rPr>
        <w:t xml:space="preserve"> –</w:t>
      </w:r>
      <w:r w:rsidR="008D6D5E" w:rsidRPr="00C611B1">
        <w:rPr>
          <w:rFonts w:eastAsia="Times New Roman"/>
          <w:b/>
          <w:bCs/>
          <w:i/>
          <w:iCs/>
          <w:color w:val="000000"/>
        </w:rPr>
        <w:t xml:space="preserve"> </w:t>
      </w:r>
      <w:r w:rsidR="008D7E0D" w:rsidRPr="00C611B1">
        <w:rPr>
          <w:rFonts w:eastAsia="Times New Roman"/>
          <w:b/>
          <w:bCs/>
          <w:i/>
          <w:iCs/>
          <w:color w:val="000000"/>
        </w:rPr>
        <w:t>МО</w:t>
      </w:r>
      <w:r w:rsidR="008D6D5E" w:rsidRPr="00C611B1">
        <w:rPr>
          <w:rFonts w:eastAsia="Times New Roman"/>
          <w:b/>
          <w:bCs/>
          <w:i/>
          <w:iCs/>
          <w:color w:val="000000"/>
        </w:rPr>
        <w:t>)</w:t>
      </w:r>
      <w:r w:rsidR="008D7E0D" w:rsidRPr="00C611B1">
        <w:rPr>
          <w:rFonts w:eastAsia="Times New Roman"/>
          <w:b/>
          <w:bCs/>
          <w:i/>
          <w:iCs/>
          <w:color w:val="000000"/>
        </w:rPr>
        <w:t xml:space="preserve"> учителей русского языка и литературы</w:t>
      </w:r>
    </w:p>
    <w:p w:rsidR="00C611B1" w:rsidRPr="00C611B1" w:rsidRDefault="00C611B1" w:rsidP="00C611B1">
      <w:pPr>
        <w:jc w:val="both"/>
        <w:rPr>
          <w:rFonts w:eastAsia="Times New Roman"/>
          <w:b/>
          <w:bCs/>
          <w:i/>
          <w:iCs/>
          <w:color w:val="000000"/>
        </w:rPr>
      </w:pPr>
    </w:p>
    <w:p w:rsidR="005017C0" w:rsidRPr="00101B43" w:rsidRDefault="005017C0" w:rsidP="005D4E3E">
      <w:pPr>
        <w:spacing w:line="276" w:lineRule="auto"/>
        <w:ind w:firstLine="709"/>
        <w:jc w:val="both"/>
        <w:rPr>
          <w:color w:val="000000"/>
        </w:rPr>
      </w:pPr>
      <w:r w:rsidRPr="00101B43">
        <w:rPr>
          <w:color w:val="000000"/>
        </w:rPr>
        <w:t>Необходимо выстроить подготовку к экзамену с учетом индивидуальных особенностей обучающихся, дифференциации по уровню подготовки и ставить перед каждым ту цель, которую он может реализовать в соответствии с уровнем его подготовки, при этом опираясь на самооценку и устремления каждого:</w:t>
      </w:r>
    </w:p>
    <w:p w:rsidR="005017C0" w:rsidRPr="00101B43" w:rsidRDefault="005017C0" w:rsidP="005D4E3E">
      <w:pPr>
        <w:spacing w:line="276" w:lineRule="auto"/>
        <w:ind w:firstLine="709"/>
        <w:jc w:val="both"/>
        <w:rPr>
          <w:color w:val="000000"/>
        </w:rPr>
      </w:pPr>
      <w:r w:rsidRPr="00101B43">
        <w:rPr>
          <w:color w:val="000000"/>
        </w:rPr>
        <w:t>Деление обучающихся на группы в зависимости от уровня успеваемости, мотивации к обучению лежит в основе следующей системы:</w:t>
      </w:r>
    </w:p>
    <w:p w:rsidR="005017C0" w:rsidRPr="00101B43" w:rsidRDefault="005017C0" w:rsidP="005D4E3E">
      <w:pPr>
        <w:spacing w:line="276" w:lineRule="auto"/>
        <w:ind w:firstLine="709"/>
        <w:jc w:val="both"/>
        <w:rPr>
          <w:color w:val="000000"/>
        </w:rPr>
      </w:pPr>
      <w:r w:rsidRPr="00101B43">
        <w:rPr>
          <w:i/>
          <w:color w:val="000000"/>
        </w:rPr>
        <w:t>1 группа:</w:t>
      </w:r>
      <w:r w:rsidRPr="00101B43">
        <w:rPr>
          <w:color w:val="000000"/>
        </w:rPr>
        <w:t xml:space="preserve"> обучающиеся с высокой успеваемостью, имеющие достаточный уровень знаний, высокий уровень познавательной активности, развитые положительные качества ума: абстрагирование, обобщение, анализ, гибкость мыслительной деятельности. Цель обучения – воспитание у этой группы ребят трудолюбия и высокой требовательности к результатам своей работы.</w:t>
      </w:r>
    </w:p>
    <w:p w:rsidR="005017C0" w:rsidRPr="00101B43" w:rsidRDefault="005017C0" w:rsidP="005D4E3E">
      <w:pPr>
        <w:spacing w:line="276" w:lineRule="auto"/>
        <w:ind w:firstLine="709"/>
        <w:jc w:val="both"/>
        <w:rPr>
          <w:color w:val="000000"/>
        </w:rPr>
      </w:pPr>
      <w:r w:rsidRPr="00101B43">
        <w:rPr>
          <w:color w:val="000000"/>
        </w:rPr>
        <w:t>Для сильных учеников требуется создание сле</w:t>
      </w:r>
      <w:r w:rsidR="0092612D">
        <w:rPr>
          <w:color w:val="000000"/>
        </w:rPr>
        <w:t>дующих условий для продвижения:</w:t>
      </w:r>
    </w:p>
    <w:p w:rsidR="005017C0" w:rsidRPr="00101B43" w:rsidRDefault="005017C0" w:rsidP="005D4E3E">
      <w:pPr>
        <w:spacing w:line="276" w:lineRule="auto"/>
        <w:ind w:firstLine="709"/>
        <w:jc w:val="both"/>
        <w:rPr>
          <w:color w:val="000000"/>
        </w:rPr>
      </w:pPr>
      <w:r w:rsidRPr="00101B43">
        <w:rPr>
          <w:color w:val="000000"/>
        </w:rPr>
        <w:t>а)</w:t>
      </w:r>
      <w:r w:rsidR="0092612D">
        <w:rPr>
          <w:color w:val="000000"/>
        </w:rPr>
        <w:t> </w:t>
      </w:r>
      <w:r w:rsidRPr="00101B43">
        <w:rPr>
          <w:color w:val="000000"/>
        </w:rPr>
        <w:t xml:space="preserve">дифференцированные по </w:t>
      </w:r>
      <w:r w:rsidR="0092612D">
        <w:rPr>
          <w:color w:val="000000"/>
        </w:rPr>
        <w:t>уровню сложности задания;</w:t>
      </w:r>
    </w:p>
    <w:p w:rsidR="005017C0" w:rsidRPr="00101B43" w:rsidRDefault="0092612D" w:rsidP="005D4E3E">
      <w:pPr>
        <w:spacing w:line="276" w:lineRule="auto"/>
        <w:ind w:firstLine="709"/>
        <w:jc w:val="both"/>
        <w:rPr>
          <w:color w:val="000000"/>
        </w:rPr>
      </w:pPr>
      <w:r>
        <w:rPr>
          <w:color w:val="000000"/>
        </w:rPr>
        <w:t>б) возможность саморазвития;</w:t>
      </w:r>
    </w:p>
    <w:p w:rsidR="005017C0" w:rsidRPr="00101B43" w:rsidRDefault="005017C0" w:rsidP="005D4E3E">
      <w:pPr>
        <w:spacing w:line="276" w:lineRule="auto"/>
        <w:ind w:firstLine="709"/>
        <w:jc w:val="both"/>
        <w:rPr>
          <w:color w:val="000000"/>
        </w:rPr>
      </w:pPr>
      <w:r w:rsidRPr="00101B43">
        <w:rPr>
          <w:color w:val="000000"/>
        </w:rPr>
        <w:t>в)</w:t>
      </w:r>
      <w:r w:rsidR="0092612D">
        <w:rPr>
          <w:color w:val="000000"/>
        </w:rPr>
        <w:t> </w:t>
      </w:r>
      <w:r w:rsidRPr="00101B43">
        <w:rPr>
          <w:color w:val="000000"/>
        </w:rPr>
        <w:t>помощь в решении заданий третьей группы обучающихся.</w:t>
      </w:r>
    </w:p>
    <w:p w:rsidR="005017C0" w:rsidRPr="00101B43" w:rsidRDefault="005017C0" w:rsidP="005D4E3E">
      <w:pPr>
        <w:spacing w:line="276" w:lineRule="auto"/>
        <w:ind w:firstLine="709"/>
        <w:jc w:val="both"/>
        <w:rPr>
          <w:color w:val="000000"/>
        </w:rPr>
      </w:pPr>
      <w:r w:rsidRPr="00101B43">
        <w:rPr>
          <w:i/>
          <w:color w:val="000000"/>
        </w:rPr>
        <w:t>2 группа:</w:t>
      </w:r>
      <w:r w:rsidRPr="00101B43">
        <w:rPr>
          <w:color w:val="000000"/>
        </w:rPr>
        <w:t xml:space="preserve"> обучающиеся со средними учебными возможностями. При работе с этой группой главное внимание необходимо уделять развитию их познавательной активности, участию в разрешении проблемных ситуаций, воспитанию самостоятельности и уверенности в своих познавательных возможностях. Необходимо постоянно создавать условия для продвижения в развитии этой группы школьников и постепенного перехода части из них в 1 группу.</w:t>
      </w:r>
    </w:p>
    <w:p w:rsidR="005017C0" w:rsidRPr="00101B43" w:rsidRDefault="005017C0" w:rsidP="005D4E3E">
      <w:pPr>
        <w:spacing w:line="276" w:lineRule="auto"/>
        <w:ind w:firstLine="709"/>
        <w:jc w:val="both"/>
        <w:rPr>
          <w:color w:val="000000"/>
        </w:rPr>
      </w:pPr>
      <w:r w:rsidRPr="00101B43">
        <w:rPr>
          <w:color w:val="000000"/>
        </w:rPr>
        <w:t xml:space="preserve">Для </w:t>
      </w:r>
      <w:r w:rsidR="00AE7330" w:rsidRPr="00101B43">
        <w:rPr>
          <w:color w:val="000000"/>
        </w:rPr>
        <w:t>«</w:t>
      </w:r>
      <w:r w:rsidRPr="00101B43">
        <w:rPr>
          <w:color w:val="000000"/>
        </w:rPr>
        <w:t>средних</w:t>
      </w:r>
      <w:r w:rsidR="00AE7330" w:rsidRPr="00101B43">
        <w:rPr>
          <w:color w:val="000000"/>
        </w:rPr>
        <w:t>»</w:t>
      </w:r>
      <w:r w:rsidR="0092612D">
        <w:rPr>
          <w:color w:val="000000"/>
        </w:rPr>
        <w:t xml:space="preserve"> учеников необходимо:</w:t>
      </w:r>
    </w:p>
    <w:p w:rsidR="005017C0" w:rsidRPr="00101B43" w:rsidRDefault="005017C0" w:rsidP="005D4E3E">
      <w:pPr>
        <w:spacing w:line="276" w:lineRule="auto"/>
        <w:ind w:firstLine="709"/>
        <w:jc w:val="both"/>
        <w:rPr>
          <w:color w:val="000000"/>
        </w:rPr>
      </w:pPr>
      <w:r w:rsidRPr="00101B43">
        <w:rPr>
          <w:color w:val="000000"/>
        </w:rPr>
        <w:t>а)</w:t>
      </w:r>
      <w:r w:rsidR="0092612D">
        <w:rPr>
          <w:color w:val="000000"/>
        </w:rPr>
        <w:t> </w:t>
      </w:r>
      <w:r w:rsidRPr="00101B43">
        <w:rPr>
          <w:color w:val="000000"/>
        </w:rPr>
        <w:t>использовать методику, при которой они смогут перейти от теоретических знаний к практическим навыкам;</w:t>
      </w:r>
    </w:p>
    <w:p w:rsidR="005017C0" w:rsidRPr="00101B43" w:rsidRDefault="005017C0" w:rsidP="005D4E3E">
      <w:pPr>
        <w:spacing w:line="276" w:lineRule="auto"/>
        <w:ind w:firstLine="709"/>
        <w:jc w:val="both"/>
        <w:rPr>
          <w:color w:val="000000"/>
        </w:rPr>
      </w:pPr>
      <w:r w:rsidRPr="00101B43">
        <w:rPr>
          <w:color w:val="000000"/>
        </w:rPr>
        <w:t>б)</w:t>
      </w:r>
      <w:r w:rsidR="0092612D">
        <w:rPr>
          <w:color w:val="000000"/>
        </w:rPr>
        <w:t> </w:t>
      </w:r>
      <w:r w:rsidRPr="00101B43">
        <w:rPr>
          <w:color w:val="000000"/>
        </w:rPr>
        <w:t>указывать на причинно-следственные связи, необ</w:t>
      </w:r>
      <w:r w:rsidR="002421FA">
        <w:rPr>
          <w:color w:val="000000"/>
        </w:rPr>
        <w:t>ходимые для выполнения заданий;</w:t>
      </w:r>
    </w:p>
    <w:p w:rsidR="005017C0" w:rsidRPr="00101B43" w:rsidRDefault="005017C0" w:rsidP="005D4E3E">
      <w:pPr>
        <w:spacing w:line="276" w:lineRule="auto"/>
        <w:ind w:firstLine="709"/>
        <w:jc w:val="both"/>
        <w:rPr>
          <w:color w:val="000000"/>
        </w:rPr>
      </w:pPr>
      <w:r w:rsidRPr="00101B43">
        <w:rPr>
          <w:color w:val="000000"/>
        </w:rPr>
        <w:t>в)</w:t>
      </w:r>
      <w:r w:rsidR="0092612D">
        <w:rPr>
          <w:color w:val="000000"/>
        </w:rPr>
        <w:t> </w:t>
      </w:r>
      <w:r w:rsidRPr="00101B43">
        <w:rPr>
          <w:color w:val="000000"/>
        </w:rPr>
        <w:t>применять уже отработанные навыки в новой ситуации.</w:t>
      </w:r>
    </w:p>
    <w:p w:rsidR="005017C0" w:rsidRPr="00101B43" w:rsidRDefault="005017C0" w:rsidP="005D4E3E">
      <w:pPr>
        <w:spacing w:line="276" w:lineRule="auto"/>
        <w:ind w:firstLine="709"/>
        <w:jc w:val="both"/>
        <w:rPr>
          <w:color w:val="000000"/>
        </w:rPr>
      </w:pPr>
      <w:r w:rsidRPr="00101B43">
        <w:rPr>
          <w:i/>
          <w:color w:val="000000"/>
        </w:rPr>
        <w:lastRenderedPageBreak/>
        <w:t>3 группа:</w:t>
      </w:r>
      <w:r w:rsidRPr="00101B43">
        <w:rPr>
          <w:color w:val="000000"/>
        </w:rPr>
        <w:t xml:space="preserve"> обучающиеся с пониженной успеваемостью в результате их педагогической запущенности или низких способностей. Необходимо уделить особое внимание этим детям, поддержать их, помочь им усваивать материал, работать некоторое время только с ними на уроке, пока первая и вторая группы работают самостоятельно, помогать усваивать правило, формировать умение объяснить орфограмму, проговаривать вслух, то есть работать с учащимися индивидуально. В работе с ними следует применять письменные инструкции-алгоритмы, образцы рассуждений, таблицы. Особенно важна работа по развитию речи, так как запас слов у них беден, конструкции предложений примитивны. Необходимы постоянные упражнения в связных высказываниях (по данному плану, схеме, опорным словам). Объяснение нового материала должно быть более детализированным, развернутым, опираться на наглядность, практическую деятельность ребят. Учитывая особенности памяти этих детей, необходимо постоянно возвращаться к изученному правилу, повторять его, доведя до автоматизма, поддерживать их внимание при объяснении нового материала, замедлять темп объяснения в трудных местах, поощрять вопросы с их стороны при затруднении в усвоении учебного материала.</w:t>
      </w:r>
    </w:p>
    <w:p w:rsidR="005017C0" w:rsidRPr="00101B43" w:rsidRDefault="005017C0" w:rsidP="005D4E3E">
      <w:pPr>
        <w:spacing w:line="276" w:lineRule="auto"/>
        <w:ind w:firstLine="709"/>
        <w:jc w:val="both"/>
        <w:rPr>
          <w:color w:val="000000"/>
        </w:rPr>
      </w:pPr>
      <w:r w:rsidRPr="00101B43">
        <w:rPr>
          <w:color w:val="000000"/>
        </w:rPr>
        <w:t>Со слабоуспевающими обучающимися нео</w:t>
      </w:r>
      <w:r w:rsidR="002421FA">
        <w:rPr>
          <w:color w:val="000000"/>
        </w:rPr>
        <w:t>бходимы:</w:t>
      </w:r>
    </w:p>
    <w:p w:rsidR="005017C0" w:rsidRPr="00101B43" w:rsidRDefault="005017C0" w:rsidP="005D4E3E">
      <w:pPr>
        <w:spacing w:line="276" w:lineRule="auto"/>
        <w:ind w:firstLine="709"/>
        <w:jc w:val="both"/>
        <w:rPr>
          <w:color w:val="000000"/>
        </w:rPr>
      </w:pPr>
      <w:r w:rsidRPr="00101B43">
        <w:rPr>
          <w:color w:val="000000"/>
        </w:rPr>
        <w:t>а)</w:t>
      </w:r>
      <w:r w:rsidR="002421FA">
        <w:rPr>
          <w:color w:val="000000"/>
        </w:rPr>
        <w:t> </w:t>
      </w:r>
      <w:r w:rsidRPr="00101B43">
        <w:rPr>
          <w:color w:val="000000"/>
        </w:rPr>
        <w:t>инди</w:t>
      </w:r>
      <w:r w:rsidR="002421FA">
        <w:rPr>
          <w:color w:val="000000"/>
        </w:rPr>
        <w:t>видуализация домашнего задания;</w:t>
      </w:r>
    </w:p>
    <w:p w:rsidR="005017C0" w:rsidRPr="00101B43" w:rsidRDefault="005017C0" w:rsidP="005D4E3E">
      <w:pPr>
        <w:spacing w:line="276" w:lineRule="auto"/>
        <w:ind w:firstLine="709"/>
        <w:jc w:val="both"/>
        <w:rPr>
          <w:color w:val="000000"/>
        </w:rPr>
      </w:pPr>
      <w:r w:rsidRPr="00101B43">
        <w:rPr>
          <w:color w:val="000000"/>
        </w:rPr>
        <w:t>б)</w:t>
      </w:r>
      <w:r w:rsidR="002421FA">
        <w:rPr>
          <w:color w:val="000000"/>
        </w:rPr>
        <w:t> </w:t>
      </w:r>
      <w:r w:rsidRPr="00101B43">
        <w:rPr>
          <w:color w:val="000000"/>
        </w:rPr>
        <w:t>оказание должной помощи в ходе с</w:t>
      </w:r>
      <w:r w:rsidR="002421FA">
        <w:rPr>
          <w:color w:val="000000"/>
        </w:rPr>
        <w:t>амостоятельной работы на уроке;</w:t>
      </w:r>
    </w:p>
    <w:p w:rsidR="005017C0" w:rsidRPr="00101B43" w:rsidRDefault="005017C0" w:rsidP="005D4E3E">
      <w:pPr>
        <w:spacing w:line="276" w:lineRule="auto"/>
        <w:ind w:firstLine="709"/>
        <w:jc w:val="both"/>
        <w:rPr>
          <w:color w:val="000000"/>
        </w:rPr>
      </w:pPr>
      <w:r w:rsidRPr="00101B43">
        <w:rPr>
          <w:color w:val="000000"/>
        </w:rPr>
        <w:t>в)</w:t>
      </w:r>
      <w:r w:rsidR="002421FA">
        <w:rPr>
          <w:color w:val="000000"/>
        </w:rPr>
        <w:t> </w:t>
      </w:r>
      <w:r w:rsidRPr="00101B43">
        <w:rPr>
          <w:color w:val="000000"/>
        </w:rPr>
        <w:t>указани</w:t>
      </w:r>
      <w:r w:rsidR="002421FA">
        <w:rPr>
          <w:color w:val="000000"/>
        </w:rPr>
        <w:t>е алгоритма выполнения задания;</w:t>
      </w:r>
    </w:p>
    <w:p w:rsidR="005017C0" w:rsidRPr="00101B43" w:rsidRDefault="005017C0" w:rsidP="005D4E3E">
      <w:pPr>
        <w:spacing w:line="276" w:lineRule="auto"/>
        <w:ind w:firstLine="709"/>
        <w:jc w:val="both"/>
        <w:rPr>
          <w:color w:val="000000"/>
        </w:rPr>
      </w:pPr>
      <w:r w:rsidRPr="00101B43">
        <w:rPr>
          <w:color w:val="000000"/>
        </w:rPr>
        <w:t>г)</w:t>
      </w:r>
      <w:r w:rsidR="002421FA">
        <w:rPr>
          <w:color w:val="000000"/>
        </w:rPr>
        <w:t> </w:t>
      </w:r>
      <w:r w:rsidRPr="00101B43">
        <w:rPr>
          <w:color w:val="000000"/>
        </w:rPr>
        <w:t>расчленение сложного задания на элементарные составные части.</w:t>
      </w:r>
    </w:p>
    <w:p w:rsidR="005017C0" w:rsidRPr="00101B43" w:rsidRDefault="005017C0" w:rsidP="005D4E3E">
      <w:pPr>
        <w:spacing w:line="276" w:lineRule="auto"/>
        <w:ind w:firstLine="709"/>
        <w:jc w:val="both"/>
        <w:rPr>
          <w:color w:val="000000"/>
        </w:rPr>
      </w:pPr>
      <w:r w:rsidRPr="00101B43">
        <w:rPr>
          <w:color w:val="000000"/>
        </w:rPr>
        <w:t xml:space="preserve">Удачное сочетание методов и приемов, работа с </w:t>
      </w:r>
      <w:r w:rsidR="00AE7330" w:rsidRPr="00101B43">
        <w:rPr>
          <w:color w:val="000000"/>
        </w:rPr>
        <w:t>«</w:t>
      </w:r>
      <w:r w:rsidRPr="00101B43">
        <w:rPr>
          <w:color w:val="000000"/>
        </w:rPr>
        <w:t>сильными</w:t>
      </w:r>
      <w:r w:rsidR="00AE7330" w:rsidRPr="00101B43">
        <w:rPr>
          <w:color w:val="000000"/>
        </w:rPr>
        <w:t>»</w:t>
      </w:r>
      <w:r w:rsidRPr="00101B43">
        <w:rPr>
          <w:color w:val="000000"/>
        </w:rPr>
        <w:t xml:space="preserve"> и </w:t>
      </w:r>
      <w:r w:rsidR="00AE7330" w:rsidRPr="00101B43">
        <w:rPr>
          <w:color w:val="000000"/>
        </w:rPr>
        <w:t>«</w:t>
      </w:r>
      <w:r w:rsidRPr="00101B43">
        <w:rPr>
          <w:color w:val="000000"/>
        </w:rPr>
        <w:t>слабыми</w:t>
      </w:r>
      <w:r w:rsidR="00AE7330" w:rsidRPr="00101B43">
        <w:rPr>
          <w:color w:val="000000"/>
        </w:rPr>
        <w:t>»</w:t>
      </w:r>
      <w:r w:rsidRPr="00101B43">
        <w:rPr>
          <w:color w:val="000000"/>
        </w:rPr>
        <w:t xml:space="preserve"> обучающимися может дать положительный результат на экзамене. Для успешного осуществления дифференцированной работы необходимо соблюдение определённых условий. Так, </w:t>
      </w:r>
      <w:r w:rsidR="00AE7330" w:rsidRPr="00101B43">
        <w:rPr>
          <w:color w:val="000000"/>
        </w:rPr>
        <w:t>«</w:t>
      </w:r>
      <w:r w:rsidRPr="00101B43">
        <w:rPr>
          <w:color w:val="000000"/>
        </w:rPr>
        <w:t>сильные</w:t>
      </w:r>
      <w:r w:rsidR="00AE7330" w:rsidRPr="00101B43">
        <w:rPr>
          <w:color w:val="000000"/>
        </w:rPr>
        <w:t>»</w:t>
      </w:r>
      <w:r w:rsidRPr="00101B43">
        <w:rPr>
          <w:color w:val="000000"/>
        </w:rPr>
        <w:t xml:space="preserve"> школьники могут не только подбирать ценный дополнительный материал из научно-популярной, энциклопедической и другой литературы к изучаемым темам, но и благодаря такой работе идти с о</w:t>
      </w:r>
      <w:r w:rsidR="00F33FDD">
        <w:rPr>
          <w:color w:val="000000"/>
        </w:rPr>
        <w:t>пережением в освоении предмета.</w:t>
      </w:r>
    </w:p>
    <w:p w:rsidR="005017C0" w:rsidRPr="00101B43" w:rsidRDefault="005017C0" w:rsidP="005D4E3E">
      <w:pPr>
        <w:spacing w:line="276" w:lineRule="auto"/>
        <w:ind w:firstLine="709"/>
        <w:jc w:val="both"/>
        <w:rPr>
          <w:color w:val="000000"/>
        </w:rPr>
      </w:pPr>
      <w:r w:rsidRPr="00101B43">
        <w:rPr>
          <w:color w:val="000000"/>
        </w:rPr>
        <w:t>Основной государственный экзамен является в первую очередь испытанием, проверяющим индивидуальные достижения участника экзамена по предмету, поэтому трудно переоценить значение учета индивидуальных особенностей обучающихся в освоении школьного курса и дифференцированного подхода к обучению русскому языку. Следовательно, необходимо:</w:t>
      </w:r>
    </w:p>
    <w:p w:rsidR="005017C0" w:rsidRPr="00101B43" w:rsidRDefault="005017C0" w:rsidP="005D4E3E">
      <w:pPr>
        <w:spacing w:line="276" w:lineRule="auto"/>
        <w:ind w:firstLine="709"/>
        <w:jc w:val="both"/>
        <w:rPr>
          <w:color w:val="000000"/>
        </w:rPr>
      </w:pPr>
      <w:r w:rsidRPr="00101B43">
        <w:rPr>
          <w:color w:val="000000"/>
        </w:rPr>
        <w:t>1</w:t>
      </w:r>
      <w:r w:rsidR="00F33FDD">
        <w:rPr>
          <w:color w:val="000000"/>
        </w:rPr>
        <w:t>) </w:t>
      </w:r>
      <w:r w:rsidRPr="00101B43">
        <w:rPr>
          <w:color w:val="000000"/>
        </w:rPr>
        <w:t>Своевременно диагностировать пробелы в знаниях, умениях и навыках обучающихся.</w:t>
      </w:r>
    </w:p>
    <w:p w:rsidR="005017C0" w:rsidRPr="00101B43" w:rsidRDefault="005017C0" w:rsidP="005D4E3E">
      <w:pPr>
        <w:spacing w:line="276" w:lineRule="auto"/>
        <w:ind w:firstLine="709"/>
        <w:jc w:val="both"/>
        <w:rPr>
          <w:color w:val="000000"/>
        </w:rPr>
      </w:pPr>
      <w:r w:rsidRPr="00101B43">
        <w:rPr>
          <w:color w:val="000000"/>
          <w:spacing w:val="-4"/>
        </w:rPr>
        <w:t>2</w:t>
      </w:r>
      <w:r w:rsidR="00F33FDD">
        <w:rPr>
          <w:color w:val="000000"/>
          <w:spacing w:val="-4"/>
        </w:rPr>
        <w:t>) </w:t>
      </w:r>
      <w:r w:rsidRPr="00101B43">
        <w:rPr>
          <w:color w:val="000000"/>
          <w:spacing w:val="-4"/>
        </w:rPr>
        <w:t xml:space="preserve">Использовать методику мотивированного управления учебной работой ученика, изменив парадигму деятельности учителя (учитель – консультант – координатор – помощник – </w:t>
      </w:r>
      <w:r w:rsidRPr="00101B43">
        <w:rPr>
          <w:color w:val="000000"/>
        </w:rPr>
        <w:t>исследователь).</w:t>
      </w:r>
    </w:p>
    <w:p w:rsidR="005017C0" w:rsidRPr="00101B43" w:rsidRDefault="005017C0" w:rsidP="005D4E3E">
      <w:pPr>
        <w:spacing w:line="276" w:lineRule="auto"/>
        <w:ind w:firstLine="709"/>
        <w:jc w:val="both"/>
        <w:rPr>
          <w:color w:val="000000"/>
        </w:rPr>
      </w:pPr>
      <w:r w:rsidRPr="00101B43">
        <w:rPr>
          <w:color w:val="000000"/>
        </w:rPr>
        <w:t>3</w:t>
      </w:r>
      <w:r w:rsidR="00F33FDD">
        <w:rPr>
          <w:color w:val="000000"/>
        </w:rPr>
        <w:t>) </w:t>
      </w:r>
      <w:r w:rsidRPr="00101B43">
        <w:rPr>
          <w:color w:val="000000"/>
        </w:rPr>
        <w:t>Использовать новые инструменты организации предметного содержания учебного материала: поэтапное предъявление материала, необходимое для освоения предметного содержания по русскому языку; алгоритм решения заданий блока и отдельного задания; операционализация умений, необходимых для выполнения заданий блока, предъявленных в подборке дидактического материала, и др.</w:t>
      </w:r>
    </w:p>
    <w:p w:rsidR="005017C0" w:rsidRPr="00101B43" w:rsidRDefault="005017C0" w:rsidP="005D4E3E">
      <w:pPr>
        <w:spacing w:line="276" w:lineRule="auto"/>
        <w:ind w:firstLine="709"/>
        <w:jc w:val="both"/>
        <w:rPr>
          <w:color w:val="000000"/>
        </w:rPr>
      </w:pPr>
      <w:r w:rsidRPr="00101B43">
        <w:rPr>
          <w:color w:val="000000"/>
        </w:rPr>
        <w:t>4</w:t>
      </w:r>
      <w:r w:rsidR="00F33FDD">
        <w:rPr>
          <w:color w:val="000000"/>
        </w:rPr>
        <w:t>) </w:t>
      </w:r>
      <w:r w:rsidRPr="00101B43">
        <w:rPr>
          <w:color w:val="000000"/>
        </w:rPr>
        <w:t xml:space="preserve">Включить в образовательный процесс по предмету упражнения, направленные на обогащение словарного запаса обучающихся, повышение орфографической и пунктуационной грамотности (списывание текста, графический орфографический и </w:t>
      </w:r>
      <w:r w:rsidRPr="00101B43">
        <w:rPr>
          <w:color w:val="000000"/>
        </w:rPr>
        <w:lastRenderedPageBreak/>
        <w:t>пунктуационный анализ текста, выборочные и распределительные диктанты, сжатые и подробные изложения).</w:t>
      </w:r>
    </w:p>
    <w:p w:rsidR="005017C0" w:rsidRPr="00101B43" w:rsidRDefault="005017C0" w:rsidP="005D4E3E">
      <w:pPr>
        <w:spacing w:line="276" w:lineRule="auto"/>
        <w:ind w:firstLine="709"/>
        <w:jc w:val="both"/>
        <w:rPr>
          <w:color w:val="000000"/>
        </w:rPr>
      </w:pPr>
      <w:r w:rsidRPr="00101B43">
        <w:rPr>
          <w:color w:val="000000"/>
        </w:rPr>
        <w:t>5</w:t>
      </w:r>
      <w:r w:rsidR="00F33FDD">
        <w:rPr>
          <w:color w:val="000000"/>
        </w:rPr>
        <w:t>) </w:t>
      </w:r>
      <w:r w:rsidRPr="00101B43">
        <w:rPr>
          <w:color w:val="000000"/>
        </w:rPr>
        <w:t>Формировать и совершенствовать навыки использования школьниками стратегий и приемов смыслового чтения, с помощью которых обучающиеся овладевают навыком чтения (ознакомительным, просмотровым, поисковым) учебных, научно-популярных, публицистических текстов; общеучебными умениями работы с книгой, справочной литературой; умением анализировать текст, обращая внимание на эстетическую функцию языка; умением интерпретации и создания текстов различных стилей и жанров.</w:t>
      </w:r>
    </w:p>
    <w:p w:rsidR="005017C0" w:rsidRPr="00101B43" w:rsidRDefault="005017C0" w:rsidP="005D4E3E">
      <w:pPr>
        <w:spacing w:line="276" w:lineRule="auto"/>
        <w:ind w:firstLine="709"/>
        <w:jc w:val="both"/>
        <w:rPr>
          <w:color w:val="000000"/>
        </w:rPr>
      </w:pPr>
      <w:r w:rsidRPr="00101B43">
        <w:rPr>
          <w:color w:val="000000"/>
        </w:rPr>
        <w:t>6</w:t>
      </w:r>
      <w:r w:rsidR="00F33FDD">
        <w:rPr>
          <w:color w:val="000000"/>
        </w:rPr>
        <w:t>) </w:t>
      </w:r>
      <w:r w:rsidRPr="00101B43">
        <w:rPr>
          <w:color w:val="000000"/>
        </w:rPr>
        <w:t>Разработать и апробировать алгоритмы для выполнения работы с текстом, обеспечивающие его адекватное восприятие.</w:t>
      </w:r>
    </w:p>
    <w:p w:rsidR="005017C0" w:rsidRPr="00101B43" w:rsidRDefault="005017C0" w:rsidP="005D4E3E">
      <w:pPr>
        <w:spacing w:line="276" w:lineRule="auto"/>
        <w:ind w:firstLine="709"/>
        <w:jc w:val="both"/>
        <w:rPr>
          <w:color w:val="000000"/>
        </w:rPr>
      </w:pPr>
      <w:r w:rsidRPr="00101B43">
        <w:rPr>
          <w:color w:val="000000"/>
        </w:rPr>
        <w:t>7</w:t>
      </w:r>
      <w:r w:rsidR="00F33FDD">
        <w:rPr>
          <w:color w:val="000000"/>
        </w:rPr>
        <w:t>) </w:t>
      </w:r>
      <w:r w:rsidRPr="00101B43">
        <w:rPr>
          <w:color w:val="000000"/>
        </w:rPr>
        <w:t>Использовать соответствующие индивидуальным образовательным потребностям обучающихся дидактические материалы: специальные обучающие таблицы, плакаты и схемы для самоконтроля, карточки заданий, карточки-тренажёры и др.</w:t>
      </w:r>
    </w:p>
    <w:p w:rsidR="005017C0" w:rsidRPr="00101B43" w:rsidRDefault="005017C0" w:rsidP="005D4E3E">
      <w:pPr>
        <w:spacing w:line="276" w:lineRule="auto"/>
        <w:ind w:firstLine="709"/>
        <w:jc w:val="both"/>
        <w:rPr>
          <w:color w:val="000000"/>
        </w:rPr>
      </w:pPr>
      <w:r w:rsidRPr="00101B43">
        <w:rPr>
          <w:color w:val="000000"/>
        </w:rPr>
        <w:t>8</w:t>
      </w:r>
      <w:r w:rsidR="00F33FDD">
        <w:rPr>
          <w:color w:val="000000"/>
        </w:rPr>
        <w:t>) </w:t>
      </w:r>
      <w:r w:rsidRPr="00101B43">
        <w:rPr>
          <w:color w:val="000000"/>
        </w:rPr>
        <w:t>Вооружить обучающихся навыками осуществления самоуправления и взаимоуправления учебно-познавательной деятельностью; навыками планирования работы в индивидуальном темпе, распределения времени; приемами осуществления рефлексии в ходе учебной деятельности и в конце каждого учебного занятия и др.</w:t>
      </w:r>
    </w:p>
    <w:p w:rsidR="005017C0" w:rsidRPr="00101B43" w:rsidRDefault="005017C0" w:rsidP="005D4E3E">
      <w:pPr>
        <w:spacing w:line="276" w:lineRule="auto"/>
        <w:ind w:firstLine="709"/>
        <w:jc w:val="both"/>
        <w:rPr>
          <w:color w:val="000000"/>
        </w:rPr>
      </w:pPr>
      <w:r w:rsidRPr="00101B43">
        <w:rPr>
          <w:color w:val="000000"/>
        </w:rPr>
        <w:t>9</w:t>
      </w:r>
      <w:r w:rsidR="00F33FDD">
        <w:rPr>
          <w:color w:val="000000"/>
        </w:rPr>
        <w:t>) </w:t>
      </w:r>
      <w:r w:rsidRPr="00101B43">
        <w:rPr>
          <w:color w:val="000000"/>
        </w:rPr>
        <w:t>Систематически использовать коммуникативно-диалоговые технологии для повышения результатов творческой деятельности.</w:t>
      </w:r>
    </w:p>
    <w:p w:rsidR="005017C0" w:rsidRPr="00101B43" w:rsidRDefault="005017C0" w:rsidP="005D4E3E">
      <w:pPr>
        <w:spacing w:line="276" w:lineRule="auto"/>
        <w:ind w:firstLine="709"/>
        <w:jc w:val="both"/>
        <w:rPr>
          <w:color w:val="000000"/>
        </w:rPr>
      </w:pPr>
      <w:r w:rsidRPr="00101B43">
        <w:rPr>
          <w:color w:val="000000"/>
        </w:rPr>
        <w:t>10</w:t>
      </w:r>
      <w:r w:rsidR="00F33FDD">
        <w:rPr>
          <w:color w:val="000000"/>
        </w:rPr>
        <w:t>) </w:t>
      </w:r>
      <w:r w:rsidRPr="00101B43">
        <w:rPr>
          <w:color w:val="000000"/>
        </w:rPr>
        <w:t>Обеспечить повышение мотивации школьников к творческой речевой деятельности, направленной на создание оригинальных собственных текстов на основе исходного текста (задание 9 КИМ ОГЭ по русскому языку).</w:t>
      </w:r>
    </w:p>
    <w:p w:rsidR="005017C0" w:rsidRPr="00101B43" w:rsidRDefault="005017C0" w:rsidP="005D4E3E">
      <w:pPr>
        <w:spacing w:line="276" w:lineRule="auto"/>
        <w:ind w:firstLine="709"/>
        <w:jc w:val="both"/>
        <w:rPr>
          <w:color w:val="000000"/>
        </w:rPr>
      </w:pPr>
      <w:r w:rsidRPr="00101B43">
        <w:rPr>
          <w:color w:val="000000"/>
        </w:rPr>
        <w:t>11</w:t>
      </w:r>
      <w:r w:rsidR="00F33FDD">
        <w:rPr>
          <w:color w:val="000000"/>
        </w:rPr>
        <w:t>) </w:t>
      </w:r>
      <w:r w:rsidRPr="00101B43">
        <w:rPr>
          <w:color w:val="000000"/>
        </w:rPr>
        <w:t>Совершенствовать письменную речь обучающихся, отта</w:t>
      </w:r>
      <w:r w:rsidR="00F33FDD">
        <w:rPr>
          <w:color w:val="000000"/>
        </w:rPr>
        <w:t>чивать их правописную зоркость.</w:t>
      </w:r>
    </w:p>
    <w:p w:rsidR="005017C0" w:rsidRPr="00101B43" w:rsidRDefault="005017C0" w:rsidP="005D4E3E">
      <w:pPr>
        <w:spacing w:line="276" w:lineRule="auto"/>
        <w:ind w:firstLine="709"/>
        <w:jc w:val="both"/>
        <w:rPr>
          <w:color w:val="000000"/>
        </w:rPr>
      </w:pPr>
      <w:r w:rsidRPr="00101B43">
        <w:rPr>
          <w:color w:val="000000"/>
        </w:rPr>
        <w:t>12</w:t>
      </w:r>
      <w:r w:rsidR="00F33FDD">
        <w:rPr>
          <w:color w:val="000000"/>
        </w:rPr>
        <w:t>) </w:t>
      </w:r>
      <w:r w:rsidRPr="00101B43">
        <w:rPr>
          <w:color w:val="000000"/>
        </w:rPr>
        <w:t>Использовать текстоцентрический, системно-деятельностный подходы к преподаванию предмета, направленные на формирование коммуникативных компетенций и на развитие общеучебной компетентности в области смыслового и функционального чтения.</w:t>
      </w:r>
    </w:p>
    <w:p w:rsidR="005017C0" w:rsidRPr="00101B43" w:rsidRDefault="005017C0" w:rsidP="005D4E3E">
      <w:pPr>
        <w:spacing w:line="276" w:lineRule="auto"/>
        <w:ind w:firstLine="709"/>
        <w:jc w:val="both"/>
        <w:rPr>
          <w:color w:val="000000"/>
        </w:rPr>
      </w:pPr>
      <w:r w:rsidRPr="00101B43">
        <w:rPr>
          <w:color w:val="000000"/>
        </w:rPr>
        <w:t xml:space="preserve">В условиях работы </w:t>
      </w:r>
      <w:r w:rsidRPr="00C624A0">
        <w:rPr>
          <w:color w:val="000000"/>
        </w:rPr>
        <w:t>МО</w:t>
      </w:r>
      <w:r w:rsidR="00974F0E" w:rsidRPr="00C624A0">
        <w:rPr>
          <w:color w:val="000000"/>
        </w:rPr>
        <w:t xml:space="preserve"> </w:t>
      </w:r>
      <w:r w:rsidRPr="00101B43">
        <w:rPr>
          <w:color w:val="000000"/>
        </w:rPr>
        <w:t>учите</w:t>
      </w:r>
      <w:r w:rsidR="008733EA">
        <w:rPr>
          <w:color w:val="000000"/>
        </w:rPr>
        <w:t>лей русского языка и литературы:</w:t>
      </w:r>
    </w:p>
    <w:p w:rsidR="005017C0" w:rsidRPr="00101B43" w:rsidRDefault="005017C0" w:rsidP="005D4E3E">
      <w:pPr>
        <w:spacing w:line="276" w:lineRule="auto"/>
        <w:ind w:firstLine="709"/>
        <w:jc w:val="both"/>
        <w:rPr>
          <w:color w:val="000000"/>
        </w:rPr>
      </w:pPr>
      <w:r w:rsidRPr="00101B43">
        <w:rPr>
          <w:color w:val="000000"/>
        </w:rPr>
        <w:t>-</w:t>
      </w:r>
      <w:r w:rsidR="008733EA">
        <w:rPr>
          <w:color w:val="000000"/>
        </w:rPr>
        <w:t> </w:t>
      </w:r>
      <w:r w:rsidRPr="00101B43">
        <w:rPr>
          <w:color w:val="000000"/>
        </w:rPr>
        <w:t xml:space="preserve">организовать обсуждение результатов ОГЭ по русскому языку </w:t>
      </w:r>
      <w:r w:rsidRPr="00C624A0">
        <w:rPr>
          <w:color w:val="000000"/>
        </w:rPr>
        <w:t>в 202</w:t>
      </w:r>
      <w:r w:rsidR="000E3C2A" w:rsidRPr="00C624A0">
        <w:rPr>
          <w:color w:val="000000"/>
        </w:rPr>
        <w:t>4</w:t>
      </w:r>
      <w:r w:rsidR="00974F0E" w:rsidRPr="00C624A0">
        <w:rPr>
          <w:color w:val="000000"/>
        </w:rPr>
        <w:t xml:space="preserve"> </w:t>
      </w:r>
      <w:r w:rsidRPr="00C624A0">
        <w:rPr>
          <w:color w:val="000000"/>
        </w:rPr>
        <w:t>году в</w:t>
      </w:r>
      <w:r w:rsidRPr="00101B43">
        <w:rPr>
          <w:color w:val="000000"/>
        </w:rPr>
        <w:t xml:space="preserve"> рамках семинаров-практикумов с целью выявления лучшего педагогического опыта преподавания русского языка по формированию универсальных учебных действий обучающихся для ликвидации выявленных образовательных дефицитов в обучении на уроках русского языка и организации обмена опытом активизации деятельности школьников с различным уровнем подготов</w:t>
      </w:r>
      <w:r w:rsidR="008733EA">
        <w:rPr>
          <w:color w:val="000000"/>
        </w:rPr>
        <w:t>ки при обучении русскому языку;</w:t>
      </w:r>
    </w:p>
    <w:p w:rsidR="005017C0" w:rsidRPr="00101B43" w:rsidRDefault="005017C0" w:rsidP="005D4E3E">
      <w:pPr>
        <w:spacing w:line="276" w:lineRule="auto"/>
        <w:ind w:firstLine="709"/>
        <w:jc w:val="both"/>
        <w:rPr>
          <w:color w:val="000000"/>
        </w:rPr>
      </w:pPr>
      <w:r w:rsidRPr="00101B43">
        <w:rPr>
          <w:color w:val="000000"/>
        </w:rPr>
        <w:t>-</w:t>
      </w:r>
      <w:r w:rsidR="008733EA">
        <w:rPr>
          <w:color w:val="000000"/>
        </w:rPr>
        <w:t> </w:t>
      </w:r>
      <w:r w:rsidRPr="00101B43">
        <w:rPr>
          <w:color w:val="000000"/>
        </w:rPr>
        <w:t>спланировать систему методической поддержки учителей, имеющих профессиональные дефициты, с целью их ликвидации, используя различные формы организации профессионального очного и виртуального общения (в том числе наставничество);</w:t>
      </w:r>
    </w:p>
    <w:p w:rsidR="005017C0" w:rsidRPr="00101B43" w:rsidRDefault="005017C0" w:rsidP="005D4E3E">
      <w:pPr>
        <w:spacing w:line="276" w:lineRule="auto"/>
        <w:ind w:firstLine="709"/>
        <w:jc w:val="both"/>
        <w:rPr>
          <w:color w:val="000000"/>
        </w:rPr>
      </w:pPr>
      <w:r w:rsidRPr="00101B43">
        <w:rPr>
          <w:color w:val="000000"/>
        </w:rPr>
        <w:t>-</w:t>
      </w:r>
      <w:r w:rsidR="008733EA">
        <w:rPr>
          <w:color w:val="000000"/>
        </w:rPr>
        <w:t> </w:t>
      </w:r>
      <w:r w:rsidRPr="00101B43">
        <w:rPr>
          <w:color w:val="000000"/>
        </w:rPr>
        <w:t xml:space="preserve">провести заседания методических объединений по тематике выявленных затруднений учеников 9-х классов по проблемам: </w:t>
      </w:r>
      <w:r w:rsidR="00AE7330" w:rsidRPr="00101B43">
        <w:rPr>
          <w:color w:val="000000"/>
        </w:rPr>
        <w:t>«</w:t>
      </w:r>
      <w:r w:rsidRPr="00101B43">
        <w:rPr>
          <w:color w:val="000000"/>
        </w:rPr>
        <w:t>Виды и типы устного и письменного текста и технологии работы с ними</w:t>
      </w:r>
      <w:r w:rsidR="00AE7330" w:rsidRPr="00101B43">
        <w:rPr>
          <w:color w:val="000000"/>
        </w:rPr>
        <w:t>»</w:t>
      </w:r>
      <w:r w:rsidRPr="00101B43">
        <w:rPr>
          <w:color w:val="000000"/>
        </w:rPr>
        <w:t xml:space="preserve">, </w:t>
      </w:r>
      <w:r w:rsidR="00AE7330" w:rsidRPr="00101B43">
        <w:rPr>
          <w:color w:val="000000"/>
        </w:rPr>
        <w:t>«</w:t>
      </w:r>
      <w:r w:rsidRPr="00101B43">
        <w:rPr>
          <w:color w:val="000000"/>
        </w:rPr>
        <w:t>Морфологический и синтаксический анализ слова, предложения, текста</w:t>
      </w:r>
      <w:r w:rsidR="00AE7330" w:rsidRPr="00101B43">
        <w:rPr>
          <w:color w:val="000000"/>
        </w:rPr>
        <w:t>»</w:t>
      </w:r>
      <w:r w:rsidRPr="00101B43">
        <w:rPr>
          <w:color w:val="000000"/>
        </w:rPr>
        <w:t xml:space="preserve">, </w:t>
      </w:r>
      <w:r w:rsidR="00AE7330" w:rsidRPr="00101B43">
        <w:rPr>
          <w:color w:val="000000"/>
        </w:rPr>
        <w:t>«</w:t>
      </w:r>
      <w:r w:rsidRPr="00101B43">
        <w:rPr>
          <w:color w:val="000000"/>
        </w:rPr>
        <w:t>Роль контекста в определении ключевых понятий содержательного и лингвистического анализа</w:t>
      </w:r>
      <w:r w:rsidR="00AE7330" w:rsidRPr="00101B43">
        <w:rPr>
          <w:color w:val="000000"/>
        </w:rPr>
        <w:t>»</w:t>
      </w:r>
      <w:r w:rsidRPr="00101B43">
        <w:rPr>
          <w:color w:val="000000"/>
        </w:rPr>
        <w:t xml:space="preserve"> и др.;</w:t>
      </w:r>
    </w:p>
    <w:p w:rsidR="005017C0" w:rsidRPr="00101B43" w:rsidRDefault="005017C0" w:rsidP="005D4E3E">
      <w:pPr>
        <w:spacing w:line="276" w:lineRule="auto"/>
        <w:ind w:firstLine="709"/>
        <w:jc w:val="both"/>
        <w:rPr>
          <w:color w:val="000000"/>
        </w:rPr>
      </w:pPr>
      <w:r w:rsidRPr="00101B43">
        <w:rPr>
          <w:color w:val="000000"/>
        </w:rPr>
        <w:lastRenderedPageBreak/>
        <w:t>-</w:t>
      </w:r>
      <w:r w:rsidR="008733EA">
        <w:rPr>
          <w:color w:val="000000"/>
        </w:rPr>
        <w:t> </w:t>
      </w:r>
      <w:r w:rsidRPr="00101B43">
        <w:rPr>
          <w:color w:val="000000"/>
        </w:rPr>
        <w:t xml:space="preserve">организовать проведение </w:t>
      </w:r>
      <w:r w:rsidR="00AE7330" w:rsidRPr="00101B43">
        <w:rPr>
          <w:color w:val="000000"/>
        </w:rPr>
        <w:t>«</w:t>
      </w:r>
      <w:r w:rsidRPr="00101B43">
        <w:rPr>
          <w:color w:val="000000"/>
        </w:rPr>
        <w:t>круглых столов</w:t>
      </w:r>
      <w:r w:rsidR="00AE7330" w:rsidRPr="00101B43">
        <w:rPr>
          <w:color w:val="000000"/>
        </w:rPr>
        <w:t>»</w:t>
      </w:r>
      <w:r w:rsidRPr="00101B43">
        <w:rPr>
          <w:color w:val="000000"/>
        </w:rPr>
        <w:t>, педагогических мастерских, работу творческих групп по обмену опытом эффективного обучения русскому языку в условиях реализации требований ФГОС ООО;</w:t>
      </w:r>
    </w:p>
    <w:p w:rsidR="005017C0" w:rsidRPr="00101B43" w:rsidRDefault="005017C0" w:rsidP="005D4E3E">
      <w:pPr>
        <w:spacing w:line="276" w:lineRule="auto"/>
        <w:ind w:firstLine="709"/>
        <w:jc w:val="both"/>
        <w:rPr>
          <w:color w:val="000000"/>
        </w:rPr>
      </w:pPr>
      <w:r w:rsidRPr="00101B43">
        <w:rPr>
          <w:color w:val="000000"/>
        </w:rPr>
        <w:t>-</w:t>
      </w:r>
      <w:r w:rsidR="008733EA">
        <w:rPr>
          <w:color w:val="000000"/>
        </w:rPr>
        <w:t> </w:t>
      </w:r>
      <w:r w:rsidRPr="00101B43">
        <w:rPr>
          <w:color w:val="000000"/>
        </w:rPr>
        <w:t>организовать обсуждение эффективного использования при подготовке обучающихся к итоговой аттестации в форме ОГЭ возможностей следующих УМК по русскому языку:</w:t>
      </w:r>
    </w:p>
    <w:p w:rsidR="005017C0" w:rsidRPr="00C624A0" w:rsidRDefault="00C327C1" w:rsidP="005D4E3E">
      <w:pPr>
        <w:spacing w:line="276" w:lineRule="auto"/>
        <w:ind w:firstLine="709"/>
        <w:jc w:val="both"/>
        <w:rPr>
          <w:color w:val="000000"/>
        </w:rPr>
      </w:pPr>
      <w:r w:rsidRPr="00C624A0">
        <w:rPr>
          <w:color w:val="000000"/>
        </w:rPr>
        <w:t>а</w:t>
      </w:r>
      <w:r w:rsidR="008733EA" w:rsidRPr="00C624A0">
        <w:rPr>
          <w:color w:val="000000"/>
        </w:rPr>
        <w:t>) </w:t>
      </w:r>
      <w:r w:rsidR="005017C0" w:rsidRPr="00C624A0">
        <w:rPr>
          <w:color w:val="000000"/>
        </w:rPr>
        <w:t>УМК М.</w:t>
      </w:r>
      <w:r w:rsidR="00FD4AC3" w:rsidRPr="00C624A0">
        <w:rPr>
          <w:color w:val="000000"/>
        </w:rPr>
        <w:t xml:space="preserve"> </w:t>
      </w:r>
      <w:r w:rsidR="005017C0" w:rsidRPr="00C624A0">
        <w:rPr>
          <w:color w:val="000000"/>
        </w:rPr>
        <w:t>М.</w:t>
      </w:r>
      <w:r w:rsidR="00FD4AC3" w:rsidRPr="00C624A0">
        <w:rPr>
          <w:color w:val="000000"/>
        </w:rPr>
        <w:t xml:space="preserve"> </w:t>
      </w:r>
      <w:r w:rsidR="005017C0" w:rsidRPr="00C624A0">
        <w:rPr>
          <w:color w:val="000000"/>
        </w:rPr>
        <w:t>Разумовской способствует формированию на высоком уровне навыков устной и письменной коммуникации в новом и академическом подходе.</w:t>
      </w:r>
    </w:p>
    <w:p w:rsidR="005017C0" w:rsidRPr="00101B43" w:rsidRDefault="00C327C1" w:rsidP="005D4E3E">
      <w:pPr>
        <w:spacing w:line="276" w:lineRule="auto"/>
        <w:ind w:firstLine="709"/>
        <w:jc w:val="both"/>
        <w:rPr>
          <w:color w:val="000000"/>
        </w:rPr>
      </w:pPr>
      <w:r w:rsidRPr="00C624A0">
        <w:rPr>
          <w:color w:val="000000"/>
        </w:rPr>
        <w:t>б</w:t>
      </w:r>
      <w:r w:rsidR="008733EA" w:rsidRPr="00C624A0">
        <w:rPr>
          <w:color w:val="000000"/>
        </w:rPr>
        <w:t>) </w:t>
      </w:r>
      <w:r w:rsidR="005017C0" w:rsidRPr="00C624A0">
        <w:rPr>
          <w:color w:val="000000"/>
        </w:rPr>
        <w:t>УМК А.</w:t>
      </w:r>
      <w:r w:rsidR="00FD4AC3" w:rsidRPr="00C624A0">
        <w:rPr>
          <w:color w:val="000000"/>
        </w:rPr>
        <w:t xml:space="preserve"> </w:t>
      </w:r>
      <w:r w:rsidR="005017C0" w:rsidRPr="00C624A0">
        <w:rPr>
          <w:color w:val="000000"/>
        </w:rPr>
        <w:t>Д.</w:t>
      </w:r>
      <w:r w:rsidR="00FD4AC3" w:rsidRPr="00C624A0">
        <w:rPr>
          <w:color w:val="000000"/>
        </w:rPr>
        <w:t xml:space="preserve"> </w:t>
      </w:r>
      <w:r w:rsidR="005017C0" w:rsidRPr="00C624A0">
        <w:rPr>
          <w:color w:val="000000"/>
        </w:rPr>
        <w:t>Шмелёва, имея модульный принцип изучения материала, реализует системно-деятельностный подход на основе высокой научной базы, адаптированной под восприятие современного ученика;</w:t>
      </w:r>
    </w:p>
    <w:p w:rsidR="005017C0" w:rsidRPr="00101B43" w:rsidRDefault="005017C0" w:rsidP="005D4E3E">
      <w:pPr>
        <w:spacing w:line="276" w:lineRule="auto"/>
        <w:ind w:firstLine="709"/>
        <w:jc w:val="both"/>
        <w:rPr>
          <w:color w:val="000000"/>
        </w:rPr>
      </w:pPr>
      <w:r w:rsidRPr="00101B43">
        <w:rPr>
          <w:color w:val="000000"/>
        </w:rPr>
        <w:t>-</w:t>
      </w:r>
      <w:r w:rsidR="00117311">
        <w:rPr>
          <w:color w:val="000000"/>
        </w:rPr>
        <w:t> </w:t>
      </w:r>
      <w:r w:rsidRPr="00101B43">
        <w:rPr>
          <w:color w:val="000000"/>
        </w:rPr>
        <w:t>создать банк проверочных работ по русскому языку для обучающихся 9-х классов на основе открытого банка заданий ФИПИ;</w:t>
      </w:r>
    </w:p>
    <w:p w:rsidR="005017C0" w:rsidRPr="00101B43" w:rsidRDefault="005017C0" w:rsidP="005D4E3E">
      <w:pPr>
        <w:spacing w:line="276" w:lineRule="auto"/>
        <w:ind w:firstLine="709"/>
        <w:jc w:val="both"/>
        <w:rPr>
          <w:color w:val="000000"/>
        </w:rPr>
      </w:pPr>
      <w:r w:rsidRPr="00101B43">
        <w:rPr>
          <w:color w:val="000000"/>
        </w:rPr>
        <w:t>-</w:t>
      </w:r>
      <w:r w:rsidR="00117311">
        <w:rPr>
          <w:color w:val="000000"/>
        </w:rPr>
        <w:t> </w:t>
      </w:r>
      <w:r w:rsidRPr="00101B43">
        <w:rPr>
          <w:color w:val="000000"/>
        </w:rPr>
        <w:t>обеспечить повышение квалификации педагогов в области изучения инновационных методик, форм и способов формирования коммуникативной компетенции обучающихся в соответствии с ФГОС и диагностики образовательных результатов по русскому языку.</w:t>
      </w:r>
    </w:p>
    <w:p w:rsidR="00FD4AC3" w:rsidRPr="00101B43" w:rsidRDefault="00FD4AC3" w:rsidP="005D4E3E">
      <w:pPr>
        <w:spacing w:line="276" w:lineRule="auto"/>
        <w:ind w:firstLine="709"/>
        <w:jc w:val="both"/>
        <w:rPr>
          <w:color w:val="000000"/>
        </w:rPr>
      </w:pPr>
    </w:p>
    <w:p w:rsidR="006D7028" w:rsidRDefault="006D7028" w:rsidP="00C611B1">
      <w:pPr>
        <w:rPr>
          <w:rFonts w:eastAsia="Times New Roman"/>
          <w:b/>
          <w:bCs/>
          <w:i/>
          <w:iCs/>
          <w:color w:val="000000"/>
        </w:rPr>
      </w:pPr>
      <w:r w:rsidRPr="00C611B1">
        <w:rPr>
          <w:rFonts w:eastAsia="Times New Roman"/>
          <w:b/>
          <w:bCs/>
          <w:i/>
          <w:iCs/>
          <w:color w:val="000000"/>
        </w:rPr>
        <w:t>Администрациям образовательных организаций</w:t>
      </w:r>
    </w:p>
    <w:p w:rsidR="00C611B1" w:rsidRPr="00C611B1" w:rsidRDefault="00C611B1" w:rsidP="00C611B1">
      <w:pPr>
        <w:jc w:val="both"/>
        <w:rPr>
          <w:rFonts w:eastAsia="Times New Roman"/>
          <w:b/>
          <w:bCs/>
          <w:i/>
          <w:iCs/>
          <w:color w:val="000000"/>
        </w:rPr>
      </w:pPr>
    </w:p>
    <w:p w:rsidR="00BB30A8" w:rsidRPr="00101B43" w:rsidRDefault="00BB30A8" w:rsidP="005D4E3E">
      <w:pPr>
        <w:spacing w:line="276" w:lineRule="auto"/>
        <w:ind w:firstLine="709"/>
        <w:jc w:val="both"/>
        <w:rPr>
          <w:color w:val="000000"/>
        </w:rPr>
      </w:pPr>
      <w:r w:rsidRPr="00101B43">
        <w:rPr>
          <w:color w:val="000000"/>
        </w:rPr>
        <w:t>Оценка качества процесса подготовки обучающихся к государственной итоговой аттестации выпускников 9-х классов по русскому языку в форме ОГЭ – очень важное направление в работе администраций ОО, которое должно быть организовано на основе реализации трех основных подходов: системно-деятельностного; ресурсного; компетентностного.</w:t>
      </w:r>
    </w:p>
    <w:p w:rsidR="00BB30A8" w:rsidRPr="00101B43" w:rsidRDefault="00BB30A8" w:rsidP="005D4E3E">
      <w:pPr>
        <w:spacing w:line="276" w:lineRule="auto"/>
        <w:ind w:firstLine="709"/>
        <w:jc w:val="both"/>
        <w:rPr>
          <w:color w:val="000000"/>
        </w:rPr>
      </w:pPr>
      <w:r w:rsidRPr="00101B43">
        <w:rPr>
          <w:color w:val="000000"/>
        </w:rPr>
        <w:t>Согласно положениям системно-деятельностного подхода необходимо сначала определить целостную систему, результатом которой является достижение конечной цели – успешная сдача экзамена каждым конкретным учеником. В данном случае в качестве такой системы выступает образовательный процесс в выпускных классах.</w:t>
      </w:r>
    </w:p>
    <w:p w:rsidR="00BB30A8" w:rsidRPr="00101B43" w:rsidRDefault="00BB30A8" w:rsidP="005D4E3E">
      <w:pPr>
        <w:spacing w:line="276" w:lineRule="auto"/>
        <w:ind w:firstLine="709"/>
        <w:jc w:val="both"/>
        <w:rPr>
          <w:color w:val="000000"/>
        </w:rPr>
      </w:pPr>
      <w:r w:rsidRPr="00101B43">
        <w:rPr>
          <w:color w:val="000000"/>
        </w:rPr>
        <w:t xml:space="preserve">Затем необходимо определить совокупность ресурсов этой системы, качество которых </w:t>
      </w:r>
      <w:r w:rsidR="00AE7330" w:rsidRPr="00101B43">
        <w:rPr>
          <w:color w:val="000000"/>
        </w:rPr>
        <w:t>«</w:t>
      </w:r>
      <w:r w:rsidRPr="00101B43">
        <w:rPr>
          <w:color w:val="000000"/>
        </w:rPr>
        <w:t>работает</w:t>
      </w:r>
      <w:r w:rsidR="00AE7330" w:rsidRPr="00101B43">
        <w:rPr>
          <w:color w:val="000000"/>
        </w:rPr>
        <w:t>»</w:t>
      </w:r>
      <w:r w:rsidRPr="00101B43">
        <w:rPr>
          <w:color w:val="000000"/>
        </w:rPr>
        <w:t xml:space="preserve"> на поставленную перед образовательной организацией цель. Кратко эти ресурсы можно представить в виде двух групп: внешних и внутренних ресурсов учебного успеха отдельного ученика.</w:t>
      </w:r>
    </w:p>
    <w:p w:rsidR="00BB30A8" w:rsidRPr="00C611B1" w:rsidRDefault="00BB30A8" w:rsidP="005D4E3E">
      <w:pPr>
        <w:spacing w:line="276" w:lineRule="auto"/>
        <w:ind w:firstLine="709"/>
        <w:jc w:val="both"/>
        <w:rPr>
          <w:b/>
          <w:i/>
          <w:color w:val="000000"/>
        </w:rPr>
      </w:pPr>
      <w:r w:rsidRPr="00C611B1">
        <w:rPr>
          <w:b/>
          <w:i/>
          <w:color w:val="000000"/>
        </w:rPr>
        <w:t>К внешним ресурсам учебного успеха обучающегося относятся:</w:t>
      </w:r>
    </w:p>
    <w:p w:rsidR="00BB30A8" w:rsidRPr="00101B43" w:rsidRDefault="00BB30A8" w:rsidP="005D4E3E">
      <w:pPr>
        <w:spacing w:line="276" w:lineRule="auto"/>
        <w:ind w:firstLine="709"/>
        <w:jc w:val="both"/>
        <w:rPr>
          <w:color w:val="000000"/>
        </w:rPr>
      </w:pPr>
      <w:r w:rsidRPr="00101B43">
        <w:rPr>
          <w:color w:val="000000"/>
        </w:rPr>
        <w:t>-</w:t>
      </w:r>
      <w:r w:rsidR="00D07C59">
        <w:rPr>
          <w:color w:val="000000"/>
        </w:rPr>
        <w:t> </w:t>
      </w:r>
      <w:r w:rsidRPr="00101B43">
        <w:rPr>
          <w:color w:val="000000"/>
        </w:rPr>
        <w:t>информационно-материальные (предметное содержание, соответствующее экзаменационным заданиям на бумажных и цифровых носителях; картотеки заданий, вид и форма которых соответствуют аналогичным на ГИА; примеры конкретных заданий из реальных экзаменационных работ и бланки, позволяющие тренировать правильность их заполнения; оснащенность образовательного процесса техническими средствами обучения и т.д.);</w:t>
      </w:r>
    </w:p>
    <w:p w:rsidR="00BB30A8" w:rsidRPr="00101B43" w:rsidRDefault="00BB30A8" w:rsidP="005D4E3E">
      <w:pPr>
        <w:spacing w:line="276" w:lineRule="auto"/>
        <w:ind w:firstLine="709"/>
        <w:jc w:val="both"/>
        <w:rPr>
          <w:color w:val="000000"/>
        </w:rPr>
      </w:pPr>
      <w:r w:rsidRPr="00101B43">
        <w:rPr>
          <w:color w:val="000000"/>
        </w:rPr>
        <w:t>-</w:t>
      </w:r>
      <w:r w:rsidR="00D07C59">
        <w:rPr>
          <w:color w:val="000000"/>
        </w:rPr>
        <w:t> </w:t>
      </w:r>
      <w:r w:rsidRPr="00101B43">
        <w:rPr>
          <w:color w:val="000000"/>
        </w:rPr>
        <w:t>организационные (организация форм и видов деятельности учащихся, позволяющих тренировать владение необходимыми для сдачи экзаменов метапредметными универсальными учебными действиями; проектирование и реализация специальных (в том числе внеурочных) курсов; проведение диагностических тематических работ по предмету в формате ГИА (в том числе</w:t>
      </w:r>
      <w:r w:rsidR="00D07C59">
        <w:rPr>
          <w:color w:val="000000"/>
        </w:rPr>
        <w:t>,</w:t>
      </w:r>
      <w:r w:rsidRPr="00101B43">
        <w:rPr>
          <w:color w:val="000000"/>
        </w:rPr>
        <w:t xml:space="preserve"> на платформе и с помощью проверки РЦОИ) и т.д.);</w:t>
      </w:r>
    </w:p>
    <w:p w:rsidR="00BB30A8" w:rsidRPr="00101B43" w:rsidRDefault="00BB30A8" w:rsidP="005D4E3E">
      <w:pPr>
        <w:spacing w:line="276" w:lineRule="auto"/>
        <w:ind w:firstLine="709"/>
        <w:jc w:val="both"/>
        <w:rPr>
          <w:color w:val="000000"/>
        </w:rPr>
      </w:pPr>
      <w:r w:rsidRPr="00101B43">
        <w:rPr>
          <w:color w:val="000000"/>
        </w:rPr>
        <w:lastRenderedPageBreak/>
        <w:t>-</w:t>
      </w:r>
      <w:r w:rsidR="00D07C59">
        <w:rPr>
          <w:color w:val="000000"/>
        </w:rPr>
        <w:t> </w:t>
      </w:r>
      <w:r w:rsidRPr="00101B43">
        <w:rPr>
          <w:color w:val="000000"/>
        </w:rPr>
        <w:t>кадровые (уровень компетентности учителя, реализующего подготовку обучающихся к ГИА; уровень компетентности заместителя директора, методиста – субъектов управления этим процессом на уровне ОО).</w:t>
      </w:r>
    </w:p>
    <w:p w:rsidR="00BB30A8" w:rsidRPr="00101B43" w:rsidRDefault="00BB30A8" w:rsidP="005D4E3E">
      <w:pPr>
        <w:spacing w:line="276" w:lineRule="auto"/>
        <w:ind w:firstLine="709"/>
        <w:jc w:val="both"/>
        <w:rPr>
          <w:color w:val="000000"/>
        </w:rPr>
      </w:pPr>
      <w:r w:rsidRPr="00101B43">
        <w:rPr>
          <w:color w:val="000000"/>
        </w:rPr>
        <w:t>Качество информационно-материальных ресурсов подготовки к ГИА может быть оценено как при осуществлении внутришкольного контроля (ВШК) образовательного процесса, так и в рамках ВШК учебных кабинетов.</w:t>
      </w:r>
    </w:p>
    <w:p w:rsidR="00BB30A8" w:rsidRPr="00101B43" w:rsidRDefault="00BB30A8" w:rsidP="005D4E3E">
      <w:pPr>
        <w:spacing w:line="276" w:lineRule="auto"/>
        <w:ind w:firstLine="709"/>
        <w:jc w:val="both"/>
        <w:rPr>
          <w:color w:val="000000"/>
        </w:rPr>
      </w:pPr>
      <w:r w:rsidRPr="00101B43">
        <w:rPr>
          <w:color w:val="000000"/>
        </w:rPr>
        <w:t>Качество организационных ресурсов может быть оценено лишь в реальном образовательном процессе. Только на уроках или специальных занятиях заместитель директора или методист может оценить работу учителя, обеспечивающего организационные условия подготовки обучающихся к экзаменам. Для этого должны быть разработаны и приняты (специальным локальным актом) формы ВШК уроков с критериями, показателями и уровневыми дескрипторами качества подготовки обучающихся к ГИА.</w:t>
      </w:r>
    </w:p>
    <w:p w:rsidR="00BB30A8" w:rsidRPr="00101B43" w:rsidRDefault="00BB30A8" w:rsidP="005D4E3E">
      <w:pPr>
        <w:spacing w:line="276" w:lineRule="auto"/>
        <w:ind w:firstLine="709"/>
        <w:jc w:val="both"/>
        <w:rPr>
          <w:color w:val="000000"/>
        </w:rPr>
      </w:pPr>
      <w:r w:rsidRPr="00101B43">
        <w:rPr>
          <w:color w:val="000000"/>
        </w:rPr>
        <w:t>Анализ качества предметных тематических контрольных работ (в том числе в формате ОГЭ по русскому языку) должен быть проведен при ВШК учебных кабинетов. Качество работы учителя по подготовке обучающихся к экзаменам оценивается на уроках.</w:t>
      </w:r>
    </w:p>
    <w:p w:rsidR="00BB30A8" w:rsidRPr="00D07C59" w:rsidRDefault="00BB30A8" w:rsidP="005D4E3E">
      <w:pPr>
        <w:spacing w:line="276" w:lineRule="auto"/>
        <w:ind w:firstLine="709"/>
        <w:jc w:val="both"/>
        <w:rPr>
          <w:b/>
          <w:i/>
          <w:color w:val="000000"/>
        </w:rPr>
      </w:pPr>
      <w:r w:rsidRPr="00D07C59">
        <w:rPr>
          <w:b/>
          <w:i/>
          <w:color w:val="000000"/>
        </w:rPr>
        <w:t>Внутренние ресурсы учебного успеха ученика.</w:t>
      </w:r>
    </w:p>
    <w:p w:rsidR="00BB30A8" w:rsidRPr="00101B43" w:rsidRDefault="00BB30A8" w:rsidP="005D4E3E">
      <w:pPr>
        <w:spacing w:line="276" w:lineRule="auto"/>
        <w:ind w:firstLine="709"/>
        <w:jc w:val="both"/>
        <w:rPr>
          <w:color w:val="000000"/>
        </w:rPr>
      </w:pPr>
      <w:r w:rsidRPr="00101B43">
        <w:rPr>
          <w:color w:val="000000"/>
        </w:rPr>
        <w:t>Описанные выше внешние ресурсы учебного успеха ученика играют важную роль в подготовке к ГИА. Но успех обучающегося определялся не только этим. Лишь переход внешних ресурсов во внутренние ресурсы учебного успеха ученика гарантирует его успешность на этапе сдачи экзаменов. Для этого учитель должен быть готов реализовать индивидуальные образовательные программы ИОП при подготовке к экзаменам.</w:t>
      </w:r>
    </w:p>
    <w:p w:rsidR="00BB30A8" w:rsidRPr="00101B43" w:rsidRDefault="00BB30A8" w:rsidP="005D4E3E">
      <w:pPr>
        <w:spacing w:line="276" w:lineRule="auto"/>
        <w:ind w:firstLine="709"/>
        <w:jc w:val="both"/>
        <w:rPr>
          <w:color w:val="000000"/>
        </w:rPr>
      </w:pPr>
      <w:r w:rsidRPr="00101B43">
        <w:rPr>
          <w:color w:val="000000"/>
        </w:rPr>
        <w:t>Результаты государственной итоговой аттестации во многом зависят от предварительной подготовки к этому ответственному периоду.</w:t>
      </w:r>
    </w:p>
    <w:p w:rsidR="00BB30A8" w:rsidRPr="00101B43" w:rsidRDefault="00BB30A8" w:rsidP="005D4E3E">
      <w:pPr>
        <w:spacing w:line="276" w:lineRule="auto"/>
        <w:ind w:firstLine="709"/>
        <w:jc w:val="both"/>
        <w:rPr>
          <w:color w:val="000000"/>
        </w:rPr>
      </w:pPr>
      <w:r w:rsidRPr="00101B43">
        <w:rPr>
          <w:color w:val="000000"/>
        </w:rPr>
        <w:t>Можно выделить следующие составляющие готовности обучающихся к сдаче экзаменов в форме ОГЭ:</w:t>
      </w:r>
    </w:p>
    <w:p w:rsidR="00BB30A8" w:rsidRPr="00101B43" w:rsidRDefault="00D07C59" w:rsidP="005D4E3E">
      <w:pPr>
        <w:spacing w:line="276" w:lineRule="auto"/>
        <w:ind w:firstLine="709"/>
        <w:jc w:val="both"/>
        <w:rPr>
          <w:color w:val="000000"/>
        </w:rPr>
      </w:pPr>
      <w:r>
        <w:rPr>
          <w:color w:val="000000"/>
        </w:rPr>
        <w:t>- </w:t>
      </w:r>
      <w:r w:rsidR="00BB30A8" w:rsidRPr="00101B43">
        <w:rPr>
          <w:color w:val="000000"/>
        </w:rPr>
        <w:t>информационная готовность (знания о правилах поведения на экзамене, правилах заполнения бланков и т. д.);</w:t>
      </w:r>
    </w:p>
    <w:p w:rsidR="00BB30A8" w:rsidRPr="00101B43" w:rsidRDefault="00D07C59" w:rsidP="005D4E3E">
      <w:pPr>
        <w:spacing w:line="276" w:lineRule="auto"/>
        <w:ind w:firstLine="709"/>
        <w:jc w:val="both"/>
        <w:rPr>
          <w:color w:val="000000"/>
        </w:rPr>
      </w:pPr>
      <w:r>
        <w:rPr>
          <w:color w:val="000000"/>
        </w:rPr>
        <w:t>-</w:t>
      </w:r>
      <w:r>
        <w:rPr>
          <w:color w:val="000000"/>
          <w:lang w:val="en-US"/>
        </w:rPr>
        <w:t> </w:t>
      </w:r>
      <w:r w:rsidR="00BB30A8" w:rsidRPr="00101B43">
        <w:rPr>
          <w:color w:val="000000"/>
        </w:rPr>
        <w:t>предметная готовность (качество подготовки по предмету, умение выполнять задания КИМов);</w:t>
      </w:r>
    </w:p>
    <w:p w:rsidR="00BB30A8" w:rsidRPr="00101B43" w:rsidRDefault="00D07C59" w:rsidP="005D4E3E">
      <w:pPr>
        <w:spacing w:line="276" w:lineRule="auto"/>
        <w:ind w:firstLine="709"/>
        <w:jc w:val="both"/>
        <w:rPr>
          <w:color w:val="000000"/>
        </w:rPr>
      </w:pPr>
      <w:r w:rsidRPr="00D07C59">
        <w:rPr>
          <w:color w:val="000000"/>
        </w:rPr>
        <w:t>-</w:t>
      </w:r>
      <w:r>
        <w:rPr>
          <w:color w:val="000000"/>
          <w:lang w:val="en-US"/>
        </w:rPr>
        <w:t> </w:t>
      </w:r>
      <w:r w:rsidR="00BB30A8" w:rsidRPr="00101B43">
        <w:rPr>
          <w:color w:val="000000"/>
        </w:rPr>
        <w:t>психологическая готовность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сдачи экзамена).</w:t>
      </w:r>
    </w:p>
    <w:p w:rsidR="00BB30A8" w:rsidRPr="00101B43" w:rsidRDefault="00BB30A8" w:rsidP="005D4E3E">
      <w:pPr>
        <w:spacing w:line="276" w:lineRule="auto"/>
        <w:ind w:firstLine="709"/>
        <w:jc w:val="both"/>
        <w:rPr>
          <w:color w:val="000000"/>
        </w:rPr>
      </w:pPr>
      <w:r w:rsidRPr="00101B43">
        <w:rPr>
          <w:color w:val="000000"/>
        </w:rPr>
        <w:t>В связи с этим план подготовки образовательной организации к государственной итоговой аттестации в форме ОГЭ должен включать в себя:</w:t>
      </w:r>
    </w:p>
    <w:p w:rsidR="00BB30A8" w:rsidRPr="00101B43" w:rsidRDefault="00D07C59" w:rsidP="005D4E3E">
      <w:pPr>
        <w:spacing w:line="276" w:lineRule="auto"/>
        <w:ind w:firstLine="709"/>
        <w:jc w:val="both"/>
        <w:rPr>
          <w:color w:val="000000"/>
        </w:rPr>
      </w:pPr>
      <w:r w:rsidRPr="00D07C59">
        <w:rPr>
          <w:color w:val="000000"/>
        </w:rPr>
        <w:t>-</w:t>
      </w:r>
      <w:r>
        <w:rPr>
          <w:color w:val="000000"/>
          <w:lang w:val="en-US"/>
        </w:rPr>
        <w:t> </w:t>
      </w:r>
      <w:r w:rsidR="00BB30A8" w:rsidRPr="00101B43">
        <w:rPr>
          <w:color w:val="000000"/>
        </w:rPr>
        <w:t>организационные вопросы;</w:t>
      </w:r>
    </w:p>
    <w:p w:rsidR="00BB30A8" w:rsidRPr="00101B43" w:rsidRDefault="00D07C59" w:rsidP="005D4E3E">
      <w:pPr>
        <w:spacing w:line="276" w:lineRule="auto"/>
        <w:ind w:firstLine="709"/>
        <w:jc w:val="both"/>
        <w:rPr>
          <w:color w:val="000000"/>
        </w:rPr>
      </w:pPr>
      <w:r w:rsidRPr="00D07C59">
        <w:rPr>
          <w:color w:val="000000"/>
        </w:rPr>
        <w:t>-</w:t>
      </w:r>
      <w:r>
        <w:rPr>
          <w:color w:val="000000"/>
          <w:lang w:val="en-US"/>
        </w:rPr>
        <w:t> </w:t>
      </w:r>
      <w:r w:rsidR="00BB30A8" w:rsidRPr="00101B43">
        <w:rPr>
          <w:color w:val="000000"/>
        </w:rPr>
        <w:t>работу с педагогическим коллективом;</w:t>
      </w:r>
    </w:p>
    <w:p w:rsidR="00BB30A8" w:rsidRPr="00101B43" w:rsidRDefault="00D07C59" w:rsidP="005D4E3E">
      <w:pPr>
        <w:spacing w:line="276" w:lineRule="auto"/>
        <w:ind w:firstLine="709"/>
        <w:jc w:val="both"/>
        <w:rPr>
          <w:color w:val="000000"/>
        </w:rPr>
      </w:pPr>
      <w:r w:rsidRPr="00D07C59">
        <w:rPr>
          <w:color w:val="000000"/>
        </w:rPr>
        <w:t>-</w:t>
      </w:r>
      <w:r>
        <w:rPr>
          <w:color w:val="000000"/>
          <w:lang w:val="en-US"/>
        </w:rPr>
        <w:t> </w:t>
      </w:r>
      <w:r w:rsidR="00BB30A8" w:rsidRPr="00101B43">
        <w:rPr>
          <w:color w:val="000000"/>
        </w:rPr>
        <w:t>работу с родителями (законными представителями);</w:t>
      </w:r>
    </w:p>
    <w:p w:rsidR="00BB30A8" w:rsidRPr="00101B43" w:rsidRDefault="00D07C59" w:rsidP="005D4E3E">
      <w:pPr>
        <w:spacing w:line="276" w:lineRule="auto"/>
        <w:ind w:firstLine="709"/>
        <w:jc w:val="both"/>
        <w:rPr>
          <w:color w:val="000000"/>
        </w:rPr>
      </w:pPr>
      <w:r w:rsidRPr="006464F3">
        <w:rPr>
          <w:color w:val="000000"/>
        </w:rPr>
        <w:t>-</w:t>
      </w:r>
      <w:r>
        <w:rPr>
          <w:color w:val="000000"/>
          <w:lang w:val="en-US"/>
        </w:rPr>
        <w:t> </w:t>
      </w:r>
      <w:r w:rsidR="00BB30A8" w:rsidRPr="00101B43">
        <w:rPr>
          <w:color w:val="000000"/>
        </w:rPr>
        <w:t>работу с обучающимися.</w:t>
      </w:r>
    </w:p>
    <w:p w:rsidR="00BB30A8" w:rsidRPr="00101B43" w:rsidRDefault="00BB30A8" w:rsidP="005D4E3E">
      <w:pPr>
        <w:spacing w:line="276" w:lineRule="auto"/>
        <w:ind w:firstLine="709"/>
        <w:jc w:val="both"/>
        <w:rPr>
          <w:color w:val="000000"/>
        </w:rPr>
      </w:pPr>
      <w:r w:rsidRPr="00101B43">
        <w:rPr>
          <w:color w:val="000000"/>
        </w:rPr>
        <w:t>Все направления плана подготовки образовательной организации к ГИА взаимосвязаны. Организацию подготовки к проведению государственной итоговой аттестации необходимо начинать с анализа результатов за прошлый учебный год</w:t>
      </w:r>
      <w:r w:rsidRPr="00C624A0">
        <w:rPr>
          <w:color w:val="000000"/>
        </w:rPr>
        <w:t>. На заседаниях школьных МО</w:t>
      </w:r>
      <w:r w:rsidR="00974F0E" w:rsidRPr="00C624A0">
        <w:rPr>
          <w:color w:val="000000"/>
        </w:rPr>
        <w:t xml:space="preserve"> </w:t>
      </w:r>
      <w:r w:rsidRPr="00C624A0">
        <w:rPr>
          <w:color w:val="000000"/>
        </w:rPr>
        <w:t>учителей-предметников</w:t>
      </w:r>
      <w:r w:rsidRPr="00101B43">
        <w:rPr>
          <w:color w:val="000000"/>
        </w:rPr>
        <w:t xml:space="preserve"> в сентябре необходимо рассмотреть следующие вопросы:</w:t>
      </w:r>
    </w:p>
    <w:p w:rsidR="00BB30A8" w:rsidRPr="00101B43" w:rsidRDefault="00BB30A8" w:rsidP="005D4E3E">
      <w:pPr>
        <w:spacing w:line="276" w:lineRule="auto"/>
        <w:ind w:firstLine="709"/>
        <w:jc w:val="both"/>
        <w:rPr>
          <w:color w:val="000000"/>
        </w:rPr>
      </w:pPr>
      <w:r w:rsidRPr="00101B43">
        <w:rPr>
          <w:color w:val="000000"/>
        </w:rPr>
        <w:t>1</w:t>
      </w:r>
      <w:r w:rsidR="00D07C59" w:rsidRPr="00D07C59">
        <w:rPr>
          <w:color w:val="000000"/>
        </w:rPr>
        <w:t>)</w:t>
      </w:r>
      <w:r w:rsidR="00D07C59">
        <w:rPr>
          <w:color w:val="000000"/>
          <w:lang w:val="en-US"/>
        </w:rPr>
        <w:t> </w:t>
      </w:r>
      <w:r w:rsidRPr="00101B43">
        <w:rPr>
          <w:color w:val="000000"/>
        </w:rPr>
        <w:t>Включение в планы работы школьных МО вопросов, касающихся подготовки к ГИА.</w:t>
      </w:r>
    </w:p>
    <w:p w:rsidR="00BB30A8" w:rsidRPr="00101B43" w:rsidRDefault="00BB30A8" w:rsidP="005D4E3E">
      <w:pPr>
        <w:spacing w:line="276" w:lineRule="auto"/>
        <w:ind w:firstLine="709"/>
        <w:jc w:val="both"/>
        <w:rPr>
          <w:color w:val="000000"/>
        </w:rPr>
      </w:pPr>
      <w:r w:rsidRPr="00101B43">
        <w:rPr>
          <w:color w:val="000000"/>
        </w:rPr>
        <w:lastRenderedPageBreak/>
        <w:t>2</w:t>
      </w:r>
      <w:r w:rsidR="00D07C59" w:rsidRPr="00D07C59">
        <w:rPr>
          <w:color w:val="000000"/>
        </w:rPr>
        <w:t>)</w:t>
      </w:r>
      <w:r w:rsidR="00D07C59">
        <w:rPr>
          <w:color w:val="000000"/>
          <w:lang w:val="en-US"/>
        </w:rPr>
        <w:t> </w:t>
      </w:r>
      <w:r w:rsidRPr="00101B43">
        <w:rPr>
          <w:color w:val="000000"/>
        </w:rPr>
        <w:t>Утверждение планов по подготовке обучающихся к ГИА по предмету.</w:t>
      </w:r>
    </w:p>
    <w:p w:rsidR="00BB30A8" w:rsidRPr="00101B43" w:rsidRDefault="00BB30A8" w:rsidP="005D4E3E">
      <w:pPr>
        <w:spacing w:line="276" w:lineRule="auto"/>
        <w:ind w:firstLine="709"/>
        <w:jc w:val="both"/>
        <w:rPr>
          <w:color w:val="000000"/>
        </w:rPr>
      </w:pPr>
      <w:r w:rsidRPr="00101B43">
        <w:rPr>
          <w:color w:val="000000"/>
        </w:rPr>
        <w:t>3</w:t>
      </w:r>
      <w:r w:rsidR="00D07C59" w:rsidRPr="00D07C59">
        <w:rPr>
          <w:color w:val="000000"/>
        </w:rPr>
        <w:t>)</w:t>
      </w:r>
      <w:r w:rsidR="00D07C59">
        <w:rPr>
          <w:color w:val="000000"/>
          <w:lang w:val="en-US"/>
        </w:rPr>
        <w:t> </w:t>
      </w:r>
      <w:r w:rsidRPr="00101B43">
        <w:rPr>
          <w:color w:val="000000"/>
        </w:rPr>
        <w:t>Создание мобильных групп учителей (проблемных, творческих групп).</w:t>
      </w:r>
    </w:p>
    <w:p w:rsidR="00BB30A8" w:rsidRPr="00101B43" w:rsidRDefault="00BB30A8" w:rsidP="005D4E3E">
      <w:pPr>
        <w:spacing w:line="276" w:lineRule="auto"/>
        <w:ind w:firstLine="709"/>
        <w:jc w:val="both"/>
        <w:rPr>
          <w:color w:val="000000"/>
        </w:rPr>
      </w:pPr>
      <w:r w:rsidRPr="00101B43">
        <w:rPr>
          <w:color w:val="000000"/>
        </w:rPr>
        <w:t>В своей деятельности по подготовке и проведению государственной итоговой аттестации в форме ОГЭ администрация ОО и коллектив должны руководствоваться нормативно-правовыми документами федерального, регионального, муниципального, школьного уровней. Данные документы необходимо систематизировать. Все документы рекомендуется рассматривать в течение года на совещаниях различного уровня.</w:t>
      </w:r>
    </w:p>
    <w:p w:rsidR="00BB30A8" w:rsidRPr="00101B43" w:rsidRDefault="00BB30A8" w:rsidP="005D4E3E">
      <w:pPr>
        <w:spacing w:line="276" w:lineRule="auto"/>
        <w:ind w:firstLine="709"/>
        <w:jc w:val="both"/>
        <w:rPr>
          <w:color w:val="000000"/>
        </w:rPr>
      </w:pPr>
      <w:r w:rsidRPr="00101B43">
        <w:rPr>
          <w:color w:val="000000"/>
        </w:rPr>
        <w:t>Содержание информационной работы администрации ОО с педагогами:</w:t>
      </w:r>
    </w:p>
    <w:p w:rsidR="00BB30A8" w:rsidRPr="00101B43" w:rsidRDefault="00D07C59" w:rsidP="005D4E3E">
      <w:pPr>
        <w:spacing w:line="276" w:lineRule="auto"/>
        <w:ind w:firstLine="709"/>
        <w:jc w:val="both"/>
        <w:rPr>
          <w:color w:val="000000"/>
        </w:rPr>
      </w:pPr>
      <w:r w:rsidRPr="00D07C59">
        <w:rPr>
          <w:color w:val="000000"/>
        </w:rPr>
        <w:t>-</w:t>
      </w:r>
      <w:r>
        <w:rPr>
          <w:color w:val="000000"/>
          <w:lang w:val="en-US"/>
        </w:rPr>
        <w:t> </w:t>
      </w:r>
      <w:r w:rsidR="00BB30A8" w:rsidRPr="00101B43">
        <w:rPr>
          <w:color w:val="000000"/>
        </w:rPr>
        <w:t>на административных совещаниях необходимо изучать нормативно-правовые документы различных уровней организации и проведения ГИА;</w:t>
      </w:r>
    </w:p>
    <w:p w:rsidR="00BB30A8" w:rsidRPr="00101B43" w:rsidRDefault="00D07C59" w:rsidP="005D4E3E">
      <w:pPr>
        <w:spacing w:line="276" w:lineRule="auto"/>
        <w:ind w:firstLine="709"/>
        <w:jc w:val="both"/>
        <w:rPr>
          <w:color w:val="000000"/>
        </w:rPr>
      </w:pPr>
      <w:r w:rsidRPr="00D07C59">
        <w:rPr>
          <w:color w:val="000000"/>
        </w:rPr>
        <w:t>-</w:t>
      </w:r>
      <w:r>
        <w:rPr>
          <w:color w:val="000000"/>
        </w:rPr>
        <w:t> </w:t>
      </w:r>
      <w:r w:rsidR="00BB30A8" w:rsidRPr="00101B43">
        <w:rPr>
          <w:color w:val="000000"/>
        </w:rPr>
        <w:t>на заседаниях МО учителей-предметников анализировать инструктивно-методические письма по итогам ГИА прошлого года и учитывать рекомендации по подготовке к ГИА в текущем году;</w:t>
      </w:r>
    </w:p>
    <w:p w:rsidR="00BB30A8" w:rsidRPr="00101B43" w:rsidRDefault="00D07C59" w:rsidP="005D4E3E">
      <w:pPr>
        <w:spacing w:line="276" w:lineRule="auto"/>
        <w:ind w:firstLine="709"/>
        <w:jc w:val="both"/>
        <w:rPr>
          <w:color w:val="000000"/>
        </w:rPr>
      </w:pPr>
      <w:r>
        <w:rPr>
          <w:color w:val="000000"/>
        </w:rPr>
        <w:t>- </w:t>
      </w:r>
      <w:r w:rsidR="00BB30A8" w:rsidRPr="00101B43">
        <w:rPr>
          <w:color w:val="000000"/>
        </w:rPr>
        <w:t>проводить педагогические советы по вопросам подготовки к ГИА;</w:t>
      </w:r>
    </w:p>
    <w:p w:rsidR="00BB30A8" w:rsidRPr="00101B43" w:rsidRDefault="00D07C59" w:rsidP="005D4E3E">
      <w:pPr>
        <w:spacing w:line="276" w:lineRule="auto"/>
        <w:ind w:firstLine="709"/>
        <w:jc w:val="both"/>
        <w:rPr>
          <w:color w:val="000000"/>
        </w:rPr>
      </w:pPr>
      <w:r>
        <w:rPr>
          <w:color w:val="000000"/>
        </w:rPr>
        <w:t>- </w:t>
      </w:r>
      <w:r w:rsidR="00BB30A8" w:rsidRPr="00101B43">
        <w:rPr>
          <w:color w:val="000000"/>
        </w:rPr>
        <w:t>направлять учителей на семинары, вебинары, мастер-классы, курсы повышения квалификации соответствующей тематики (подготовка к ГИА).</w:t>
      </w:r>
    </w:p>
    <w:p w:rsidR="00BB30A8" w:rsidRPr="00101B43" w:rsidRDefault="00BB30A8" w:rsidP="005D4E3E">
      <w:pPr>
        <w:spacing w:line="276" w:lineRule="auto"/>
        <w:ind w:firstLine="709"/>
        <w:jc w:val="both"/>
        <w:rPr>
          <w:color w:val="000000"/>
        </w:rPr>
      </w:pPr>
      <w:r w:rsidRPr="00101B43">
        <w:rPr>
          <w:color w:val="000000"/>
        </w:rPr>
        <w:t>Содержание информационной работы администрации ОО с родителями (законными представителями) обучающихся.</w:t>
      </w:r>
    </w:p>
    <w:p w:rsidR="00BB30A8" w:rsidRPr="00C624A0" w:rsidRDefault="00BB30A8" w:rsidP="005D4E3E">
      <w:pPr>
        <w:spacing w:line="276" w:lineRule="auto"/>
        <w:ind w:firstLine="709"/>
        <w:jc w:val="both"/>
        <w:rPr>
          <w:color w:val="000000"/>
        </w:rPr>
      </w:pPr>
      <w:r w:rsidRPr="00101B43">
        <w:rPr>
          <w:color w:val="000000"/>
        </w:rPr>
        <w:t>При организации работы с родителями (законными представителями) учащихся приоритетным направлением является обеспечение их информацией о процедуре проведения ГИА. С этой целью должны быть организованы родительские собрания, информационные стенды по подготовке и проведению государственной итоговой аттестации; на школьном сайте, в школьных социальных сетях (</w:t>
      </w:r>
      <w:r w:rsidR="00AE7330" w:rsidRPr="00101B43">
        <w:rPr>
          <w:color w:val="000000"/>
        </w:rPr>
        <w:t>«</w:t>
      </w:r>
      <w:r w:rsidRPr="00101B43">
        <w:rPr>
          <w:color w:val="000000"/>
        </w:rPr>
        <w:t>ВКонтакте</w:t>
      </w:r>
      <w:r w:rsidR="00AE7330" w:rsidRPr="00101B43">
        <w:rPr>
          <w:color w:val="000000"/>
        </w:rPr>
        <w:t>»</w:t>
      </w:r>
      <w:r w:rsidRPr="00101B43">
        <w:rPr>
          <w:color w:val="000000"/>
        </w:rPr>
        <w:t xml:space="preserve"> и </w:t>
      </w:r>
      <w:r w:rsidR="00AE7330" w:rsidRPr="00101B43">
        <w:rPr>
          <w:color w:val="000000"/>
        </w:rPr>
        <w:t>«</w:t>
      </w:r>
      <w:r w:rsidRPr="00101B43">
        <w:rPr>
          <w:color w:val="000000"/>
        </w:rPr>
        <w:t>Одноклассники</w:t>
      </w:r>
      <w:r w:rsidR="00AE7330" w:rsidRPr="00101B43">
        <w:rPr>
          <w:color w:val="000000"/>
        </w:rPr>
        <w:t>»</w:t>
      </w:r>
      <w:r w:rsidRPr="00101B43">
        <w:rPr>
          <w:color w:val="000000"/>
        </w:rPr>
        <w:t xml:space="preserve">) размещён раздел (страницы) по подготовке к ГИА, регулярно опубликованы </w:t>
      </w:r>
      <w:r w:rsidRPr="00C624A0">
        <w:rPr>
          <w:color w:val="000000"/>
        </w:rPr>
        <w:t xml:space="preserve">новости ОО, посвящённые подготовке к ОГЭ, на школьном интернет-ресурсе </w:t>
      </w:r>
      <w:r w:rsidR="00AE7330" w:rsidRPr="00C624A0">
        <w:rPr>
          <w:color w:val="000000"/>
        </w:rPr>
        <w:t>«</w:t>
      </w:r>
      <w:r w:rsidRPr="00C624A0">
        <w:rPr>
          <w:color w:val="000000"/>
        </w:rPr>
        <w:t>Телеграм-канал</w:t>
      </w:r>
      <w:r w:rsidR="00AE7330" w:rsidRPr="00C624A0">
        <w:rPr>
          <w:color w:val="000000"/>
        </w:rPr>
        <w:t>»</w:t>
      </w:r>
      <w:r w:rsidRPr="00C624A0">
        <w:rPr>
          <w:color w:val="000000"/>
        </w:rPr>
        <w:t>.</w:t>
      </w:r>
    </w:p>
    <w:p w:rsidR="00BB30A8" w:rsidRPr="00101B43" w:rsidRDefault="00BB30A8" w:rsidP="005D4E3E">
      <w:pPr>
        <w:spacing w:line="276" w:lineRule="auto"/>
        <w:ind w:firstLine="709"/>
        <w:jc w:val="both"/>
        <w:rPr>
          <w:color w:val="000000"/>
        </w:rPr>
      </w:pPr>
      <w:r w:rsidRPr="00C624A0">
        <w:rPr>
          <w:color w:val="000000"/>
        </w:rPr>
        <w:t xml:space="preserve">Эти ресурсы </w:t>
      </w:r>
      <w:r w:rsidR="007C6FE3" w:rsidRPr="00C624A0">
        <w:rPr>
          <w:color w:val="000000"/>
        </w:rPr>
        <w:t xml:space="preserve">также </w:t>
      </w:r>
      <w:r w:rsidRPr="00C624A0">
        <w:rPr>
          <w:color w:val="000000"/>
        </w:rPr>
        <w:t xml:space="preserve">должны содержать </w:t>
      </w:r>
      <w:r w:rsidR="007C6FE3" w:rsidRPr="00C624A0">
        <w:rPr>
          <w:color w:val="000000"/>
        </w:rPr>
        <w:t xml:space="preserve">памятки </w:t>
      </w:r>
      <w:r w:rsidRPr="00C624A0">
        <w:rPr>
          <w:color w:val="000000"/>
        </w:rPr>
        <w:t>для родителей и выпускников, включающие в себя следующие разделы:</w:t>
      </w:r>
    </w:p>
    <w:p w:rsidR="00BB30A8" w:rsidRPr="00101B43" w:rsidRDefault="00BB30A8" w:rsidP="005D4E3E">
      <w:pPr>
        <w:spacing w:line="276" w:lineRule="auto"/>
        <w:ind w:firstLine="709"/>
        <w:jc w:val="both"/>
        <w:rPr>
          <w:color w:val="000000"/>
        </w:rPr>
      </w:pPr>
      <w:r w:rsidRPr="00101B43">
        <w:rPr>
          <w:color w:val="000000"/>
        </w:rPr>
        <w:t>1</w:t>
      </w:r>
      <w:r w:rsidR="007C6FE3">
        <w:rPr>
          <w:color w:val="000000"/>
        </w:rPr>
        <w:t>) </w:t>
      </w:r>
      <w:r w:rsidRPr="00101B43">
        <w:rPr>
          <w:color w:val="000000"/>
        </w:rPr>
        <w:t>Общие положения проведения ГИА.</w:t>
      </w:r>
    </w:p>
    <w:p w:rsidR="00BB30A8" w:rsidRPr="00101B43" w:rsidRDefault="00BB30A8" w:rsidP="005D4E3E">
      <w:pPr>
        <w:spacing w:line="276" w:lineRule="auto"/>
        <w:ind w:firstLine="709"/>
        <w:jc w:val="both"/>
        <w:rPr>
          <w:color w:val="000000"/>
        </w:rPr>
      </w:pPr>
      <w:r w:rsidRPr="00101B43">
        <w:rPr>
          <w:color w:val="000000"/>
        </w:rPr>
        <w:t>2</w:t>
      </w:r>
      <w:r w:rsidR="007C6FE3">
        <w:rPr>
          <w:color w:val="000000"/>
        </w:rPr>
        <w:t>) </w:t>
      </w:r>
      <w:r w:rsidRPr="00101B43">
        <w:rPr>
          <w:color w:val="000000"/>
        </w:rPr>
        <w:t>Формы проведения ГИА.</w:t>
      </w:r>
    </w:p>
    <w:p w:rsidR="00BB30A8" w:rsidRPr="00101B43" w:rsidRDefault="00BB30A8" w:rsidP="005D4E3E">
      <w:pPr>
        <w:spacing w:line="276" w:lineRule="auto"/>
        <w:ind w:firstLine="709"/>
        <w:jc w:val="both"/>
        <w:rPr>
          <w:color w:val="000000"/>
        </w:rPr>
      </w:pPr>
      <w:r w:rsidRPr="00101B43">
        <w:rPr>
          <w:color w:val="000000"/>
        </w:rPr>
        <w:t>3</w:t>
      </w:r>
      <w:r w:rsidR="007C6FE3">
        <w:rPr>
          <w:color w:val="000000"/>
        </w:rPr>
        <w:t>) </w:t>
      </w:r>
      <w:r w:rsidRPr="00101B43">
        <w:rPr>
          <w:color w:val="000000"/>
        </w:rPr>
        <w:t>Сроки и общие правила проведения ГИА.</w:t>
      </w:r>
    </w:p>
    <w:p w:rsidR="00BB30A8" w:rsidRPr="00101B43" w:rsidRDefault="00BB30A8" w:rsidP="005D4E3E">
      <w:pPr>
        <w:spacing w:line="276" w:lineRule="auto"/>
        <w:ind w:firstLine="709"/>
        <w:jc w:val="both"/>
        <w:rPr>
          <w:color w:val="000000"/>
        </w:rPr>
      </w:pPr>
      <w:r w:rsidRPr="00101B43">
        <w:rPr>
          <w:color w:val="000000"/>
        </w:rPr>
        <w:t>4</w:t>
      </w:r>
      <w:r w:rsidR="007C6FE3">
        <w:rPr>
          <w:color w:val="000000"/>
        </w:rPr>
        <w:t>) </w:t>
      </w:r>
      <w:r w:rsidRPr="00101B43">
        <w:rPr>
          <w:color w:val="000000"/>
        </w:rPr>
        <w:t>Порядок подачи апелляции.</w:t>
      </w:r>
    </w:p>
    <w:p w:rsidR="00BB30A8" w:rsidRPr="00101B43" w:rsidRDefault="00BB30A8" w:rsidP="005D4E3E">
      <w:pPr>
        <w:spacing w:line="276" w:lineRule="auto"/>
        <w:ind w:firstLine="709"/>
        <w:jc w:val="both"/>
        <w:rPr>
          <w:color w:val="000000"/>
        </w:rPr>
      </w:pPr>
      <w:r w:rsidRPr="00101B43">
        <w:rPr>
          <w:color w:val="000000"/>
        </w:rPr>
        <w:t>5</w:t>
      </w:r>
      <w:r w:rsidR="007C6FE3">
        <w:rPr>
          <w:color w:val="000000"/>
        </w:rPr>
        <w:t>) </w:t>
      </w:r>
      <w:r w:rsidRPr="00101B43">
        <w:rPr>
          <w:color w:val="000000"/>
        </w:rPr>
        <w:t>Оценка результатов ГИА.</w:t>
      </w:r>
    </w:p>
    <w:p w:rsidR="00BB30A8" w:rsidRPr="00101B43" w:rsidRDefault="00BB30A8" w:rsidP="005D4E3E">
      <w:pPr>
        <w:spacing w:line="276" w:lineRule="auto"/>
        <w:ind w:firstLine="709"/>
        <w:jc w:val="both"/>
        <w:rPr>
          <w:color w:val="000000"/>
        </w:rPr>
      </w:pPr>
      <w:r w:rsidRPr="00101B43">
        <w:rPr>
          <w:color w:val="000000"/>
        </w:rPr>
        <w:t xml:space="preserve">Содержание информационной работы администрации ОО с обучающимися </w:t>
      </w:r>
      <w:r w:rsidR="007C6FE3" w:rsidRPr="00101B43">
        <w:rPr>
          <w:color w:val="000000"/>
        </w:rPr>
        <w:t xml:space="preserve">также </w:t>
      </w:r>
      <w:r w:rsidRPr="00101B43">
        <w:rPr>
          <w:color w:val="000000"/>
        </w:rPr>
        <w:t>должно включать в себя следующие направления:</w:t>
      </w:r>
    </w:p>
    <w:p w:rsidR="00BB30A8" w:rsidRPr="00101B43" w:rsidRDefault="00BB30A8" w:rsidP="005D4E3E">
      <w:pPr>
        <w:spacing w:line="276" w:lineRule="auto"/>
        <w:ind w:firstLine="709"/>
        <w:jc w:val="both"/>
        <w:rPr>
          <w:color w:val="000000"/>
        </w:rPr>
      </w:pPr>
      <w:r w:rsidRPr="00101B43">
        <w:rPr>
          <w:color w:val="000000"/>
        </w:rPr>
        <w:t>1</w:t>
      </w:r>
      <w:r w:rsidR="007C6FE3">
        <w:rPr>
          <w:color w:val="000000"/>
        </w:rPr>
        <w:t>) </w:t>
      </w:r>
      <w:r w:rsidRPr="00101B43">
        <w:rPr>
          <w:color w:val="000000"/>
        </w:rPr>
        <w:t>Инструктажи обучающихся: правила поведения на экзамене; правила заполнения бланков.</w:t>
      </w:r>
    </w:p>
    <w:p w:rsidR="00BB30A8" w:rsidRPr="00101B43" w:rsidRDefault="00BB30A8" w:rsidP="005D4E3E">
      <w:pPr>
        <w:spacing w:line="276" w:lineRule="auto"/>
        <w:ind w:firstLine="709"/>
        <w:jc w:val="both"/>
        <w:rPr>
          <w:color w:val="000000"/>
        </w:rPr>
      </w:pPr>
      <w:r w:rsidRPr="00101B43">
        <w:rPr>
          <w:color w:val="000000"/>
        </w:rPr>
        <w:t>2</w:t>
      </w:r>
      <w:r w:rsidR="007C6FE3">
        <w:rPr>
          <w:color w:val="000000"/>
        </w:rPr>
        <w:t>) </w:t>
      </w:r>
      <w:r w:rsidRPr="00101B43">
        <w:rPr>
          <w:color w:val="000000"/>
        </w:rPr>
        <w:t>Расписание работы кабинета информатики (часы свободного доступа к ресурсам Интернета).</w:t>
      </w:r>
    </w:p>
    <w:p w:rsidR="00BB30A8" w:rsidRPr="00101B43" w:rsidRDefault="00BB30A8" w:rsidP="005D4E3E">
      <w:pPr>
        <w:spacing w:line="276" w:lineRule="auto"/>
        <w:ind w:firstLine="709"/>
        <w:jc w:val="both"/>
        <w:rPr>
          <w:color w:val="000000"/>
        </w:rPr>
      </w:pPr>
      <w:r w:rsidRPr="00101B43">
        <w:rPr>
          <w:color w:val="000000"/>
        </w:rPr>
        <w:t>3</w:t>
      </w:r>
      <w:r w:rsidR="007C6FE3">
        <w:rPr>
          <w:color w:val="000000"/>
        </w:rPr>
        <w:t>) </w:t>
      </w:r>
      <w:r w:rsidRPr="00101B43">
        <w:rPr>
          <w:color w:val="000000"/>
        </w:rPr>
        <w:t>Оформление информационных стендов для обучающихся.</w:t>
      </w:r>
    </w:p>
    <w:p w:rsidR="00BB30A8" w:rsidRPr="00101B43" w:rsidRDefault="00BB30A8" w:rsidP="005D4E3E">
      <w:pPr>
        <w:spacing w:line="276" w:lineRule="auto"/>
        <w:ind w:firstLine="709"/>
        <w:jc w:val="both"/>
        <w:rPr>
          <w:color w:val="000000"/>
        </w:rPr>
      </w:pPr>
      <w:r w:rsidRPr="00101B43">
        <w:rPr>
          <w:color w:val="000000"/>
        </w:rPr>
        <w:t>4</w:t>
      </w:r>
      <w:r w:rsidR="007C6FE3">
        <w:rPr>
          <w:color w:val="000000"/>
        </w:rPr>
        <w:t>) </w:t>
      </w:r>
      <w:r w:rsidRPr="00101B43">
        <w:rPr>
          <w:color w:val="000000"/>
        </w:rPr>
        <w:t>Подготовка папок с материалами по ГИА (нормативные документы, инструкции, демоверсии КИМов по всем предметам, которые должны находиться в школьной библиотеке, предметных кабинетах).</w:t>
      </w:r>
    </w:p>
    <w:p w:rsidR="00BB30A8" w:rsidRPr="00101B43" w:rsidRDefault="00BB30A8" w:rsidP="005D4E3E">
      <w:pPr>
        <w:spacing w:line="276" w:lineRule="auto"/>
        <w:ind w:firstLine="709"/>
        <w:jc w:val="both"/>
        <w:rPr>
          <w:color w:val="000000"/>
        </w:rPr>
      </w:pPr>
      <w:r w:rsidRPr="00101B43">
        <w:rPr>
          <w:color w:val="000000"/>
        </w:rPr>
        <w:t>Необходимо уделить особое внимание роли ИКТ в системе подготовки к ОГЭ.</w:t>
      </w:r>
    </w:p>
    <w:p w:rsidR="00BB30A8" w:rsidRPr="00101B43" w:rsidRDefault="00BB30A8" w:rsidP="005D4E3E">
      <w:pPr>
        <w:spacing w:line="276" w:lineRule="auto"/>
        <w:ind w:firstLine="709"/>
        <w:jc w:val="both"/>
        <w:rPr>
          <w:color w:val="000000"/>
        </w:rPr>
      </w:pPr>
      <w:r w:rsidRPr="00101B43">
        <w:rPr>
          <w:color w:val="000000"/>
        </w:rPr>
        <w:t xml:space="preserve">Применение новых ИКТ (ЭОРы, ЦОРы и другие интернет-ресурсы) позволяет разнообразить и комбинировать методы и средства работы по подготовке к итоговой </w:t>
      </w:r>
      <w:r w:rsidRPr="00101B43">
        <w:rPr>
          <w:color w:val="000000"/>
        </w:rPr>
        <w:lastRenderedPageBreak/>
        <w:t>аттестации обучающихся, усилить мотивацию обучения и улучшить усвоение нового материала, дает возможность качественно использовать самоконтроль над результатами обучения.</w:t>
      </w:r>
    </w:p>
    <w:p w:rsidR="00BB30A8" w:rsidRPr="00101B43" w:rsidRDefault="00BB30A8" w:rsidP="005D4E3E">
      <w:pPr>
        <w:spacing w:line="276" w:lineRule="auto"/>
        <w:ind w:firstLine="709"/>
        <w:jc w:val="both"/>
        <w:rPr>
          <w:color w:val="000000"/>
        </w:rPr>
      </w:pPr>
      <w:r w:rsidRPr="00101B43">
        <w:rPr>
          <w:color w:val="000000"/>
        </w:rPr>
        <w:t>Администрация ОО должна предоставить техническую возможность проводить в рамках уроков, а также во внеурочное время</w:t>
      </w:r>
      <w:r w:rsidR="00011825" w:rsidRPr="00101B43">
        <w:rPr>
          <w:color w:val="000000"/>
        </w:rPr>
        <w:t xml:space="preserve"> </w:t>
      </w:r>
      <w:r w:rsidRPr="00101B43">
        <w:rPr>
          <w:color w:val="000000"/>
        </w:rPr>
        <w:t>тренировочные и диагностические работы в режиме on-line, предлагать ученикам выполнять их в домашних условиях, организовывать консультации учителей русского языка и информатики по поводу возникающих содержательных и технических трудностей.</w:t>
      </w:r>
    </w:p>
    <w:p w:rsidR="00BB30A8" w:rsidRPr="00101B43" w:rsidRDefault="00BB30A8" w:rsidP="005D4E3E">
      <w:pPr>
        <w:spacing w:line="276" w:lineRule="auto"/>
        <w:ind w:firstLine="709"/>
        <w:jc w:val="both"/>
        <w:rPr>
          <w:color w:val="000000"/>
        </w:rPr>
      </w:pPr>
      <w:r w:rsidRPr="00101B43">
        <w:rPr>
          <w:color w:val="000000"/>
        </w:rPr>
        <w:t>Организация разноуровневого обучения должна осуществляться в следующих направлениях:</w:t>
      </w:r>
    </w:p>
    <w:p w:rsidR="00BB30A8" w:rsidRPr="00101B43" w:rsidRDefault="005243DF" w:rsidP="005D4E3E">
      <w:pPr>
        <w:spacing w:line="276" w:lineRule="auto"/>
        <w:ind w:firstLine="709"/>
        <w:jc w:val="both"/>
        <w:rPr>
          <w:color w:val="000000"/>
        </w:rPr>
      </w:pPr>
      <w:r>
        <w:rPr>
          <w:color w:val="000000"/>
        </w:rPr>
        <w:t>- </w:t>
      </w:r>
      <w:r w:rsidR="00BB30A8" w:rsidRPr="00101B43">
        <w:rPr>
          <w:color w:val="000000"/>
        </w:rPr>
        <w:t>Диагностика уровня остаточных знаний и степени усвоения программного материала по предмету обучающимися 9-х классов должна проводиться с помощью административных тренировочно-диагностических контрольных работ (в том числе в формате ОГЭ).</w:t>
      </w:r>
    </w:p>
    <w:p w:rsidR="00BB30A8" w:rsidRPr="00101B43" w:rsidRDefault="005243DF" w:rsidP="005D4E3E">
      <w:pPr>
        <w:spacing w:line="276" w:lineRule="auto"/>
        <w:ind w:firstLine="709"/>
        <w:jc w:val="both"/>
        <w:rPr>
          <w:color w:val="000000"/>
        </w:rPr>
      </w:pPr>
      <w:r>
        <w:rPr>
          <w:color w:val="000000"/>
        </w:rPr>
        <w:t>- </w:t>
      </w:r>
      <w:r w:rsidR="00BB30A8" w:rsidRPr="00101B43">
        <w:rPr>
          <w:color w:val="000000"/>
        </w:rPr>
        <w:t>Для более успешного повторения материала необходима система разноуровневого обучения и обобщающего повторения именно по русскому языку.</w:t>
      </w:r>
    </w:p>
    <w:p w:rsidR="00BB30A8" w:rsidRPr="00101B43" w:rsidRDefault="00BB30A8" w:rsidP="005D4E3E">
      <w:pPr>
        <w:spacing w:line="276" w:lineRule="auto"/>
        <w:ind w:firstLine="709"/>
        <w:jc w:val="both"/>
        <w:rPr>
          <w:color w:val="000000"/>
        </w:rPr>
      </w:pPr>
      <w:r w:rsidRPr="00101B43">
        <w:rPr>
          <w:color w:val="000000"/>
        </w:rPr>
        <w:t>Метод разноуровневого обучения и обобщающего повторения обеспечивает достижение следующих целей:</w:t>
      </w:r>
    </w:p>
    <w:p w:rsidR="00BB30A8" w:rsidRPr="00101B43" w:rsidRDefault="005243DF" w:rsidP="005D4E3E">
      <w:pPr>
        <w:spacing w:line="276" w:lineRule="auto"/>
        <w:ind w:firstLine="709"/>
        <w:jc w:val="both"/>
        <w:rPr>
          <w:color w:val="000000"/>
        </w:rPr>
      </w:pPr>
      <w:r>
        <w:rPr>
          <w:color w:val="000000"/>
        </w:rPr>
        <w:t>- </w:t>
      </w:r>
      <w:r w:rsidR="00BB30A8" w:rsidRPr="00101B43">
        <w:rPr>
          <w:color w:val="000000"/>
        </w:rPr>
        <w:t>повышение уровня обученности обучающихся и качества знаний;</w:t>
      </w:r>
    </w:p>
    <w:p w:rsidR="00BB30A8" w:rsidRPr="00101B43" w:rsidRDefault="005243DF" w:rsidP="005D4E3E">
      <w:pPr>
        <w:spacing w:line="276" w:lineRule="auto"/>
        <w:ind w:firstLine="709"/>
        <w:jc w:val="both"/>
        <w:rPr>
          <w:color w:val="000000"/>
        </w:rPr>
      </w:pPr>
      <w:r>
        <w:rPr>
          <w:color w:val="000000"/>
        </w:rPr>
        <w:t>- </w:t>
      </w:r>
      <w:r w:rsidR="00BB30A8" w:rsidRPr="00101B43">
        <w:rPr>
          <w:color w:val="000000"/>
        </w:rPr>
        <w:t>установление уровня остаточных знаний по основным темам курса русского языка, изученным на данный момент времени (для последующей корректировки поурочных планов работы учителя, направленной на ликвидацию выявленных пробелов в знаниях отдельных обучающихся класса).</w:t>
      </w:r>
    </w:p>
    <w:p w:rsidR="00BB30A8" w:rsidRPr="00101B43" w:rsidRDefault="00BB30A8" w:rsidP="005D4E3E">
      <w:pPr>
        <w:spacing w:line="276" w:lineRule="auto"/>
        <w:ind w:firstLine="709"/>
        <w:jc w:val="both"/>
        <w:rPr>
          <w:color w:val="000000"/>
        </w:rPr>
      </w:pPr>
      <w:r w:rsidRPr="00101B43">
        <w:rPr>
          <w:color w:val="000000"/>
        </w:rPr>
        <w:t>Основной государственный экзамен является не только проверкой знаний, но и своеобразным испытанием социальной и психологической готовности школьников к постоянно меняющимся условиям современной жизни. В этой связи психологическая устойчивость девятиклассников является одной из основных характеристик, способствующих успешной аттестации в форме ОГЭ. Это направление в работе администрации ОО должно занимать одно из ведущих мест. Для решения задачи преодоления социально-психологических затруднений у разных категорий обучающихся администрации ОО необходимо организовать системную психологическую поддержку выпускников с использованием в процессе обучения предмету и внеклассной деятельности различных техник аутотренинга и релаксации.</w:t>
      </w:r>
    </w:p>
    <w:p w:rsidR="00BB30A8" w:rsidRPr="00101B43" w:rsidRDefault="00BB30A8" w:rsidP="005D4E3E">
      <w:pPr>
        <w:spacing w:line="276" w:lineRule="auto"/>
        <w:ind w:firstLine="709"/>
        <w:jc w:val="both"/>
        <w:rPr>
          <w:color w:val="000000"/>
        </w:rPr>
      </w:pPr>
      <w:r w:rsidRPr="00101B43">
        <w:rPr>
          <w:color w:val="000000"/>
        </w:rPr>
        <w:t>Формы проведения совместных занятий учителя-предметника с психологом разнообразны: мини-лекции, дискуссии, игровые и медиативные техники, анкетирование, творческие работы, устные или письменные размышления по предложенным темам. Содержание занятий должно быть ориентировано на рассмотрение следующих вопросов:</w:t>
      </w:r>
    </w:p>
    <w:p w:rsidR="00BB30A8" w:rsidRPr="00101B43" w:rsidRDefault="005243DF" w:rsidP="005D4E3E">
      <w:pPr>
        <w:spacing w:line="276" w:lineRule="auto"/>
        <w:ind w:firstLine="709"/>
        <w:jc w:val="both"/>
        <w:rPr>
          <w:color w:val="000000"/>
        </w:rPr>
      </w:pPr>
      <w:r>
        <w:rPr>
          <w:color w:val="000000"/>
        </w:rPr>
        <w:t>- </w:t>
      </w:r>
      <w:r w:rsidR="00BB30A8" w:rsidRPr="00101B43">
        <w:rPr>
          <w:color w:val="000000"/>
        </w:rPr>
        <w:t>как подготовиться к экзаменам;</w:t>
      </w:r>
    </w:p>
    <w:p w:rsidR="00BB30A8" w:rsidRPr="001E7A6F" w:rsidRDefault="00BB30A8" w:rsidP="005D4E3E">
      <w:pPr>
        <w:spacing w:line="276" w:lineRule="auto"/>
        <w:ind w:firstLine="709"/>
        <w:jc w:val="both"/>
        <w:rPr>
          <w:color w:val="000000"/>
        </w:rPr>
      </w:pPr>
      <w:r w:rsidRPr="001E7A6F">
        <w:rPr>
          <w:color w:val="000000"/>
        </w:rPr>
        <w:t>-</w:t>
      </w:r>
      <w:r w:rsidR="005243DF" w:rsidRPr="001E7A6F">
        <w:rPr>
          <w:color w:val="000000"/>
        </w:rPr>
        <w:t> </w:t>
      </w:r>
      <w:r w:rsidRPr="001E7A6F">
        <w:rPr>
          <w:color w:val="000000"/>
        </w:rPr>
        <w:t>поведение на экзамене;</w:t>
      </w:r>
    </w:p>
    <w:p w:rsidR="00BB30A8" w:rsidRPr="001E7A6F" w:rsidRDefault="00BB30A8" w:rsidP="005D4E3E">
      <w:pPr>
        <w:spacing w:line="276" w:lineRule="auto"/>
        <w:ind w:firstLine="709"/>
        <w:jc w:val="both"/>
        <w:rPr>
          <w:color w:val="000000"/>
        </w:rPr>
      </w:pPr>
      <w:r w:rsidRPr="001E7A6F">
        <w:rPr>
          <w:color w:val="000000"/>
        </w:rPr>
        <w:t>-</w:t>
      </w:r>
      <w:r w:rsidR="005243DF" w:rsidRPr="001E7A6F">
        <w:rPr>
          <w:color w:val="000000"/>
        </w:rPr>
        <w:t> </w:t>
      </w:r>
      <w:r w:rsidRPr="001E7A6F">
        <w:rPr>
          <w:color w:val="000000"/>
        </w:rPr>
        <w:t>способы снятия нервно-психологического напряжения;</w:t>
      </w:r>
    </w:p>
    <w:p w:rsidR="00BB30A8" w:rsidRPr="001E7A6F" w:rsidRDefault="00BB30A8" w:rsidP="005D4E3E">
      <w:pPr>
        <w:spacing w:line="276" w:lineRule="auto"/>
        <w:ind w:firstLine="709"/>
        <w:jc w:val="both"/>
        <w:rPr>
          <w:color w:val="000000"/>
        </w:rPr>
      </w:pPr>
      <w:r w:rsidRPr="001E7A6F">
        <w:rPr>
          <w:color w:val="000000"/>
        </w:rPr>
        <w:t>-</w:t>
      </w:r>
      <w:r w:rsidR="005243DF" w:rsidRPr="001E7A6F">
        <w:rPr>
          <w:color w:val="000000"/>
        </w:rPr>
        <w:t> </w:t>
      </w:r>
      <w:r w:rsidRPr="001E7A6F">
        <w:rPr>
          <w:color w:val="000000"/>
        </w:rPr>
        <w:t>как противостоять стрессу.</w:t>
      </w:r>
    </w:p>
    <w:p w:rsidR="00BB30A8" w:rsidRPr="001E7A6F" w:rsidRDefault="00BB30A8" w:rsidP="005D4E3E">
      <w:pPr>
        <w:spacing w:line="276" w:lineRule="auto"/>
        <w:ind w:firstLine="709"/>
        <w:jc w:val="both"/>
        <w:rPr>
          <w:color w:val="000000"/>
        </w:rPr>
      </w:pPr>
      <w:r w:rsidRPr="001E7A6F">
        <w:rPr>
          <w:color w:val="000000"/>
        </w:rPr>
        <w:t>Такая работа может проводиться как со всем классом, так и индивидуально.</w:t>
      </w:r>
    </w:p>
    <w:p w:rsidR="00BB30A8" w:rsidRDefault="00BB30A8" w:rsidP="005D4E3E">
      <w:pPr>
        <w:spacing w:line="276" w:lineRule="auto"/>
        <w:ind w:firstLine="709"/>
        <w:jc w:val="both"/>
        <w:rPr>
          <w:color w:val="000000"/>
        </w:rPr>
      </w:pPr>
      <w:r w:rsidRPr="001E7A6F">
        <w:rPr>
          <w:color w:val="000000"/>
        </w:rPr>
        <w:t>И</w:t>
      </w:r>
      <w:r w:rsidR="005243DF" w:rsidRPr="001E7A6F">
        <w:rPr>
          <w:color w:val="000000"/>
        </w:rPr>
        <w:t>,</w:t>
      </w:r>
      <w:r w:rsidRPr="001E7A6F">
        <w:rPr>
          <w:color w:val="000000"/>
        </w:rPr>
        <w:t xml:space="preserve"> наконец, завершающим этапом в деятельности администрации ОО должен стать аналитический этап, посвященный анализу итогов ГИА</w:t>
      </w:r>
      <w:r w:rsidR="00AA4A7E" w:rsidRPr="001E7A6F">
        <w:rPr>
          <w:color w:val="000000"/>
        </w:rPr>
        <w:t>:</w:t>
      </w:r>
      <w:r w:rsidRPr="001E7A6F">
        <w:rPr>
          <w:color w:val="000000"/>
        </w:rPr>
        <w:t xml:space="preserve"> средни</w:t>
      </w:r>
      <w:r w:rsidR="00AA4A7E" w:rsidRPr="001E7A6F">
        <w:rPr>
          <w:color w:val="000000"/>
        </w:rPr>
        <w:t>е</w:t>
      </w:r>
      <w:r w:rsidRPr="001E7A6F">
        <w:rPr>
          <w:color w:val="000000"/>
        </w:rPr>
        <w:t xml:space="preserve"> балл</w:t>
      </w:r>
      <w:r w:rsidR="00AA4A7E" w:rsidRPr="001E7A6F">
        <w:rPr>
          <w:color w:val="000000"/>
        </w:rPr>
        <w:t>ы</w:t>
      </w:r>
      <w:r w:rsidRPr="001E7A6F">
        <w:rPr>
          <w:color w:val="000000"/>
        </w:rPr>
        <w:t xml:space="preserve"> по </w:t>
      </w:r>
      <w:r w:rsidR="00AA4A7E" w:rsidRPr="001E7A6F">
        <w:rPr>
          <w:color w:val="000000"/>
        </w:rPr>
        <w:t>образовательной организации</w:t>
      </w:r>
      <w:r w:rsidRPr="001E7A6F">
        <w:rPr>
          <w:color w:val="000000"/>
        </w:rPr>
        <w:t xml:space="preserve"> (за несколько лет)</w:t>
      </w:r>
      <w:r w:rsidR="00AA4A7E" w:rsidRPr="001E7A6F">
        <w:rPr>
          <w:color w:val="000000"/>
        </w:rPr>
        <w:t xml:space="preserve"> и средние баллы по</w:t>
      </w:r>
      <w:r w:rsidRPr="001E7A6F">
        <w:rPr>
          <w:color w:val="000000"/>
        </w:rPr>
        <w:t xml:space="preserve"> району, городу, области, России; </w:t>
      </w:r>
      <w:r w:rsidRPr="001E7A6F">
        <w:rPr>
          <w:color w:val="000000"/>
        </w:rPr>
        <w:lastRenderedPageBreak/>
        <w:t>мониторинг успеваемости и качества обученности выпускников 9-х классов в сравнительной характеристике в течение нескольких лет (например, с 5 по 9 классы)</w:t>
      </w:r>
      <w:r w:rsidR="005243DF" w:rsidRPr="001E7A6F">
        <w:rPr>
          <w:color w:val="000000"/>
        </w:rPr>
        <w:t>.</w:t>
      </w:r>
    </w:p>
    <w:p w:rsidR="005243DF" w:rsidRPr="00101B43" w:rsidRDefault="005243DF" w:rsidP="005D4E3E">
      <w:pPr>
        <w:spacing w:line="276" w:lineRule="auto"/>
        <w:ind w:firstLine="709"/>
        <w:jc w:val="both"/>
        <w:rPr>
          <w:color w:val="000000"/>
        </w:rPr>
      </w:pPr>
    </w:p>
    <w:p w:rsidR="006D7028" w:rsidRPr="00C611B1" w:rsidRDefault="00C611B1" w:rsidP="00C611B1">
      <w:pPr>
        <w:jc w:val="both"/>
        <w:rPr>
          <w:rFonts w:eastAsia="Times New Roman"/>
          <w:b/>
          <w:bCs/>
          <w:i/>
          <w:iCs/>
          <w:color w:val="000000"/>
          <w:sz w:val="28"/>
          <w:szCs w:val="28"/>
          <w:u w:val="single"/>
        </w:rPr>
      </w:pPr>
      <w:r w:rsidRPr="00C611B1">
        <w:rPr>
          <w:rFonts w:eastAsia="Times New Roman"/>
          <w:b/>
          <w:bCs/>
          <w:i/>
          <w:iCs/>
          <w:color w:val="000000"/>
          <w:sz w:val="28"/>
          <w:szCs w:val="28"/>
          <w:u w:val="single"/>
        </w:rPr>
        <w:t>о</w:t>
      </w:r>
      <w:r w:rsidR="006D7028" w:rsidRPr="00C611B1">
        <w:rPr>
          <w:rFonts w:eastAsia="Times New Roman"/>
          <w:b/>
          <w:bCs/>
          <w:i/>
          <w:iCs/>
          <w:color w:val="000000"/>
          <w:sz w:val="28"/>
          <w:szCs w:val="28"/>
          <w:u w:val="single"/>
        </w:rPr>
        <w:t>рганизациям, реализующим программы профессионального развития учителей</w:t>
      </w:r>
    </w:p>
    <w:p w:rsidR="00C611B1" w:rsidRPr="00C611B1" w:rsidRDefault="00C611B1" w:rsidP="00C611B1">
      <w:pPr>
        <w:jc w:val="both"/>
        <w:rPr>
          <w:rFonts w:eastAsia="Times New Roman"/>
          <w:b/>
          <w:bCs/>
          <w:i/>
          <w:iCs/>
          <w:color w:val="000000"/>
          <w:sz w:val="28"/>
          <w:szCs w:val="28"/>
        </w:rPr>
      </w:pPr>
    </w:p>
    <w:p w:rsidR="00FE72AF" w:rsidRPr="006464F3" w:rsidRDefault="00391FA0" w:rsidP="005D4E3E">
      <w:pPr>
        <w:spacing w:line="276" w:lineRule="auto"/>
        <w:ind w:firstLine="709"/>
        <w:jc w:val="both"/>
        <w:rPr>
          <w:b/>
          <w:color w:val="000000"/>
        </w:rPr>
      </w:pPr>
      <w:r w:rsidRPr="001E7A6F">
        <w:rPr>
          <w:b/>
          <w:color w:val="000000"/>
        </w:rPr>
        <w:t xml:space="preserve">Рекомендации </w:t>
      </w:r>
      <w:r w:rsidR="00FE72AF" w:rsidRPr="001E7A6F">
        <w:rPr>
          <w:b/>
          <w:color w:val="000000"/>
        </w:rPr>
        <w:t>ГАУ ДПО РО ИРО</w:t>
      </w:r>
    </w:p>
    <w:p w:rsidR="008D7E0D" w:rsidRPr="001E7A6F" w:rsidRDefault="008D7E0D" w:rsidP="005D4E3E">
      <w:pPr>
        <w:ind w:firstLine="709"/>
        <w:jc w:val="both"/>
        <w:rPr>
          <w:color w:val="000000"/>
        </w:rPr>
      </w:pPr>
      <w:r w:rsidRPr="001E7A6F">
        <w:rPr>
          <w:color w:val="000000"/>
        </w:rPr>
        <w:t xml:space="preserve">В целях совершенствования организации и методики преподавания русского языка </w:t>
      </w:r>
      <w:r w:rsidR="00FE72AF" w:rsidRPr="001E7A6F">
        <w:rPr>
          <w:color w:val="222222"/>
        </w:rPr>
        <w:t>ГАУ ДПО РО ИРО</w:t>
      </w:r>
      <w:r w:rsidRPr="001E7A6F">
        <w:rPr>
          <w:color w:val="000000"/>
        </w:rPr>
        <w:t xml:space="preserve"> рекомендуется провести с представителями ОО на </w:t>
      </w:r>
      <w:r w:rsidR="00EE77BD" w:rsidRPr="001E7A6F">
        <w:rPr>
          <w:color w:val="000000"/>
        </w:rPr>
        <w:t>региональном</w:t>
      </w:r>
      <w:r w:rsidRPr="001E7A6F">
        <w:rPr>
          <w:color w:val="000000"/>
        </w:rPr>
        <w:t xml:space="preserve"> уровн</w:t>
      </w:r>
      <w:r w:rsidR="00FE72AF" w:rsidRPr="001E7A6F">
        <w:rPr>
          <w:color w:val="000000"/>
        </w:rPr>
        <w:t>е</w:t>
      </w:r>
      <w:r w:rsidR="00EE77BD" w:rsidRPr="001E7A6F">
        <w:rPr>
          <w:color w:val="000000"/>
        </w:rPr>
        <w:t xml:space="preserve"> </w:t>
      </w:r>
      <w:r w:rsidR="005243DF" w:rsidRPr="001E7A6F">
        <w:rPr>
          <w:color w:val="000000"/>
        </w:rPr>
        <w:t>обсуждение следующих тем:</w:t>
      </w:r>
    </w:p>
    <w:p w:rsidR="008D7E0D" w:rsidRPr="001E7A6F" w:rsidRDefault="005243DF" w:rsidP="005D4E3E">
      <w:pPr>
        <w:spacing w:line="276" w:lineRule="auto"/>
        <w:ind w:firstLine="709"/>
        <w:jc w:val="both"/>
        <w:rPr>
          <w:color w:val="000000"/>
        </w:rPr>
      </w:pPr>
      <w:r w:rsidRPr="001E7A6F">
        <w:rPr>
          <w:color w:val="000000"/>
        </w:rPr>
        <w:t>-</w:t>
      </w:r>
      <w:r w:rsidRPr="001E7A6F">
        <w:rPr>
          <w:color w:val="000000"/>
          <w:lang w:val="en-US"/>
        </w:rPr>
        <w:t> </w:t>
      </w:r>
      <w:r w:rsidR="00AE7330" w:rsidRPr="001E7A6F">
        <w:rPr>
          <w:color w:val="000000"/>
        </w:rPr>
        <w:t>«</w:t>
      </w:r>
      <w:r w:rsidR="008D7E0D" w:rsidRPr="001E7A6F">
        <w:rPr>
          <w:color w:val="000000"/>
        </w:rPr>
        <w:t>Определение направлений работы образовательных организаций по повышению функциональной грамотности</w:t>
      </w:r>
      <w:r w:rsidR="00AE7330" w:rsidRPr="001E7A6F">
        <w:rPr>
          <w:color w:val="000000"/>
        </w:rPr>
        <w:t>»</w:t>
      </w:r>
      <w:r w:rsidRPr="001E7A6F">
        <w:rPr>
          <w:color w:val="000000"/>
        </w:rPr>
        <w:t>;</w:t>
      </w:r>
    </w:p>
    <w:p w:rsidR="008D7E0D" w:rsidRPr="001E7A6F" w:rsidRDefault="005243DF" w:rsidP="005D4E3E">
      <w:pPr>
        <w:spacing w:line="276" w:lineRule="auto"/>
        <w:ind w:firstLine="709"/>
        <w:jc w:val="both"/>
        <w:rPr>
          <w:color w:val="000000"/>
        </w:rPr>
      </w:pPr>
      <w:r w:rsidRPr="001E7A6F">
        <w:rPr>
          <w:color w:val="000000"/>
        </w:rPr>
        <w:t>-</w:t>
      </w:r>
      <w:r w:rsidRPr="001E7A6F">
        <w:rPr>
          <w:color w:val="000000"/>
          <w:lang w:val="en-US"/>
        </w:rPr>
        <w:t> </w:t>
      </w:r>
      <w:r w:rsidR="00AE7330" w:rsidRPr="001E7A6F">
        <w:rPr>
          <w:color w:val="000000"/>
        </w:rPr>
        <w:t>«</w:t>
      </w:r>
      <w:r w:rsidR="008D7E0D" w:rsidRPr="001E7A6F">
        <w:rPr>
          <w:color w:val="000000"/>
        </w:rPr>
        <w:t>Русский язык как основа гражданской идентичности</w:t>
      </w:r>
      <w:r w:rsidR="00AE7330" w:rsidRPr="001E7A6F">
        <w:rPr>
          <w:color w:val="000000"/>
        </w:rPr>
        <w:t>»</w:t>
      </w:r>
      <w:r w:rsidR="008D7E0D" w:rsidRPr="001E7A6F">
        <w:rPr>
          <w:color w:val="000000"/>
        </w:rPr>
        <w:t xml:space="preserve">, </w:t>
      </w:r>
      <w:r w:rsidR="00AE7330" w:rsidRPr="001E7A6F">
        <w:rPr>
          <w:color w:val="000000"/>
        </w:rPr>
        <w:t>«</w:t>
      </w:r>
      <w:r w:rsidR="008D7E0D" w:rsidRPr="001E7A6F">
        <w:rPr>
          <w:color w:val="000000"/>
        </w:rPr>
        <w:t>Анализ результатов ОГЭ (русский язык) 202</w:t>
      </w:r>
      <w:r w:rsidR="00EE77BD" w:rsidRPr="001E7A6F">
        <w:rPr>
          <w:color w:val="000000"/>
        </w:rPr>
        <w:t>4</w:t>
      </w:r>
      <w:r w:rsidR="008D7E0D" w:rsidRPr="001E7A6F">
        <w:rPr>
          <w:color w:val="000000"/>
        </w:rPr>
        <w:t xml:space="preserve"> года</w:t>
      </w:r>
      <w:r w:rsidR="00AE7330" w:rsidRPr="001E7A6F">
        <w:rPr>
          <w:color w:val="000000"/>
        </w:rPr>
        <w:t>»</w:t>
      </w:r>
      <w:r w:rsidRPr="001E7A6F">
        <w:rPr>
          <w:color w:val="000000"/>
        </w:rPr>
        <w:t>;</w:t>
      </w:r>
    </w:p>
    <w:p w:rsidR="008D7E0D" w:rsidRPr="001E7A6F" w:rsidRDefault="005243DF" w:rsidP="005D4E3E">
      <w:pPr>
        <w:spacing w:line="276" w:lineRule="auto"/>
        <w:ind w:firstLine="709"/>
        <w:jc w:val="both"/>
        <w:rPr>
          <w:color w:val="000000"/>
        </w:rPr>
      </w:pPr>
      <w:r w:rsidRPr="006464F3">
        <w:rPr>
          <w:color w:val="000000"/>
        </w:rPr>
        <w:t>-</w:t>
      </w:r>
      <w:r w:rsidRPr="001E7A6F">
        <w:rPr>
          <w:color w:val="000000"/>
          <w:lang w:val="en-US"/>
        </w:rPr>
        <w:t> </w:t>
      </w:r>
      <w:r w:rsidR="00AE7330" w:rsidRPr="001E7A6F">
        <w:rPr>
          <w:color w:val="000000"/>
        </w:rPr>
        <w:t>«</w:t>
      </w:r>
      <w:r w:rsidR="008D7E0D" w:rsidRPr="001E7A6F">
        <w:rPr>
          <w:color w:val="000000"/>
        </w:rPr>
        <w:t>Текст как речевое произведение. Смысловая и композиционная целостность текста. Анализ текста</w:t>
      </w:r>
      <w:r w:rsidR="00AE7330" w:rsidRPr="001E7A6F">
        <w:rPr>
          <w:color w:val="000000"/>
        </w:rPr>
        <w:t>»</w:t>
      </w:r>
      <w:r w:rsidRPr="001E7A6F">
        <w:rPr>
          <w:color w:val="000000"/>
        </w:rPr>
        <w:t>;</w:t>
      </w:r>
    </w:p>
    <w:p w:rsidR="008D7E0D" w:rsidRPr="001E7A6F" w:rsidRDefault="005243DF" w:rsidP="005D4E3E">
      <w:pPr>
        <w:spacing w:line="276" w:lineRule="auto"/>
        <w:ind w:firstLine="709"/>
        <w:jc w:val="both"/>
        <w:rPr>
          <w:color w:val="000000"/>
        </w:rPr>
      </w:pPr>
      <w:r w:rsidRPr="001E7A6F">
        <w:rPr>
          <w:color w:val="000000"/>
        </w:rPr>
        <w:t>-</w:t>
      </w:r>
      <w:r w:rsidRPr="001E7A6F">
        <w:rPr>
          <w:color w:val="000000"/>
          <w:lang w:val="en-US"/>
        </w:rPr>
        <w:t> </w:t>
      </w:r>
      <w:r w:rsidR="00AE7330" w:rsidRPr="001E7A6F">
        <w:rPr>
          <w:color w:val="000000"/>
        </w:rPr>
        <w:t>«</w:t>
      </w:r>
      <w:r w:rsidR="008D7E0D" w:rsidRPr="001E7A6F">
        <w:rPr>
          <w:color w:val="000000"/>
        </w:rPr>
        <w:t>Единые требования к устной и письменной речи</w:t>
      </w:r>
      <w:r w:rsidR="00AE7330" w:rsidRPr="001E7A6F">
        <w:rPr>
          <w:color w:val="000000"/>
        </w:rPr>
        <w:t>»</w:t>
      </w:r>
      <w:r w:rsidRPr="001E7A6F">
        <w:rPr>
          <w:color w:val="000000"/>
        </w:rPr>
        <w:t>;</w:t>
      </w:r>
    </w:p>
    <w:p w:rsidR="008D7E0D" w:rsidRPr="005243DF" w:rsidRDefault="005243DF" w:rsidP="005D4E3E">
      <w:pPr>
        <w:spacing w:line="276" w:lineRule="auto"/>
        <w:ind w:firstLine="709"/>
        <w:jc w:val="both"/>
        <w:rPr>
          <w:color w:val="000000"/>
        </w:rPr>
      </w:pPr>
      <w:r w:rsidRPr="001E7A6F">
        <w:rPr>
          <w:color w:val="000000"/>
        </w:rPr>
        <w:t>-</w:t>
      </w:r>
      <w:r w:rsidRPr="001E7A6F">
        <w:rPr>
          <w:color w:val="000000"/>
          <w:lang w:val="en-US"/>
        </w:rPr>
        <w:t> </w:t>
      </w:r>
      <w:r w:rsidR="00AE7330" w:rsidRPr="001E7A6F">
        <w:rPr>
          <w:color w:val="000000"/>
        </w:rPr>
        <w:t>«</w:t>
      </w:r>
      <w:r w:rsidR="008D7E0D" w:rsidRPr="001E7A6F">
        <w:rPr>
          <w:color w:val="000000"/>
        </w:rPr>
        <w:t>Индивидуальные маршруты подготовки учеников к основному государственному экзамену по русскому языку</w:t>
      </w:r>
      <w:r w:rsidR="00AE7330" w:rsidRPr="001E7A6F">
        <w:rPr>
          <w:color w:val="000000"/>
        </w:rPr>
        <w:t>»</w:t>
      </w:r>
      <w:r w:rsidRPr="001E7A6F">
        <w:rPr>
          <w:color w:val="000000"/>
        </w:rPr>
        <w:t xml:space="preserve"> и т.д.</w:t>
      </w:r>
    </w:p>
    <w:p w:rsidR="008D7E0D" w:rsidRPr="00BA1CD5" w:rsidRDefault="008D7E0D" w:rsidP="005D4E3E">
      <w:pPr>
        <w:spacing w:line="276" w:lineRule="auto"/>
        <w:ind w:firstLine="709"/>
        <w:jc w:val="both"/>
        <w:rPr>
          <w:color w:val="000000"/>
        </w:rPr>
      </w:pPr>
      <w:r w:rsidRPr="00BA1CD5">
        <w:rPr>
          <w:color w:val="000000"/>
        </w:rPr>
        <w:t xml:space="preserve">Рекомендуется консультационная работа по расширению круга используемых учебных пособий за счет привлечения изданий, рекомендованных ФИПИ. Необходимо также способствовать расширению возможностей использования современных интернет-ресурсов в ОО </w:t>
      </w:r>
      <w:r w:rsidR="007A7277" w:rsidRPr="00BA1CD5">
        <w:rPr>
          <w:color w:val="000000"/>
        </w:rPr>
        <w:t>Ростовской области</w:t>
      </w:r>
      <w:r w:rsidRPr="00BA1CD5">
        <w:rPr>
          <w:color w:val="000000"/>
        </w:rPr>
        <w:t xml:space="preserve"> за счёт рекомендаций администрациям школ, методическим советам и объединениям (кафедрам), учителям русского языка и литературы</w:t>
      </w:r>
      <w:r w:rsidR="00BA1CD5" w:rsidRPr="00BA1CD5">
        <w:rPr>
          <w:color w:val="000000"/>
        </w:rPr>
        <w:t>.</w:t>
      </w:r>
    </w:p>
    <w:p w:rsidR="008D7E0D" w:rsidRPr="00FA3AFD" w:rsidRDefault="008D7E0D" w:rsidP="005D4E3E">
      <w:pPr>
        <w:spacing w:line="276" w:lineRule="auto"/>
        <w:ind w:firstLine="709"/>
        <w:jc w:val="both"/>
        <w:rPr>
          <w:color w:val="000000"/>
        </w:rPr>
      </w:pPr>
      <w:r w:rsidRPr="00BA1CD5">
        <w:rPr>
          <w:color w:val="000000"/>
        </w:rPr>
        <w:t>Рекомендуется на основе выявления и диссеминации передового педагогического опыта</w:t>
      </w:r>
      <w:r w:rsidR="00EE77BD" w:rsidRPr="00BA1CD5">
        <w:rPr>
          <w:color w:val="000000"/>
        </w:rPr>
        <w:t xml:space="preserve"> на интернет</w:t>
      </w:r>
      <w:r w:rsidR="00FE72AF" w:rsidRPr="00BA1CD5">
        <w:rPr>
          <w:color w:val="000000"/>
        </w:rPr>
        <w:t>-</w:t>
      </w:r>
      <w:r w:rsidR="00EE77BD" w:rsidRPr="00BA1CD5">
        <w:rPr>
          <w:color w:val="000000"/>
        </w:rPr>
        <w:t xml:space="preserve">платформах </w:t>
      </w:r>
      <w:r w:rsidR="00FE72AF" w:rsidRPr="00BA1CD5">
        <w:rPr>
          <w:color w:val="222222"/>
        </w:rPr>
        <w:t>ГАУ ДПО РО ИРО</w:t>
      </w:r>
      <w:r w:rsidR="00FE72AF" w:rsidRPr="00BA1CD5">
        <w:rPr>
          <w:color w:val="000000"/>
        </w:rPr>
        <w:t xml:space="preserve"> </w:t>
      </w:r>
      <w:r w:rsidR="00974F0E" w:rsidRPr="00BA1CD5">
        <w:rPr>
          <w:color w:val="000000"/>
        </w:rPr>
        <w:t>конкретная организация</w:t>
      </w:r>
      <w:r w:rsidR="007A7277" w:rsidRPr="00BA1CD5">
        <w:rPr>
          <w:color w:val="000000"/>
        </w:rPr>
        <w:t xml:space="preserve"> следующей деятельности:</w:t>
      </w:r>
      <w:r w:rsidRPr="00BA1CD5">
        <w:rPr>
          <w:color w:val="000000"/>
        </w:rPr>
        <w:t xml:space="preserve"> провести семинары (вебинары), в том числе семинары-практикумы</w:t>
      </w:r>
      <w:r w:rsidR="00EE77BD" w:rsidRPr="00BA1CD5">
        <w:rPr>
          <w:color w:val="000000"/>
        </w:rPr>
        <w:t xml:space="preserve"> в специально предложенные сроки или в рамках курсов повышения квалификации</w:t>
      </w:r>
      <w:r w:rsidR="00391FA0" w:rsidRPr="00BA1CD5">
        <w:rPr>
          <w:color w:val="000000"/>
        </w:rPr>
        <w:t xml:space="preserve"> по следующим проблемам</w:t>
      </w:r>
      <w:r w:rsidR="00FA3AFD" w:rsidRPr="00BA1CD5">
        <w:rPr>
          <w:color w:val="000000"/>
        </w:rPr>
        <w:t>:</w:t>
      </w:r>
    </w:p>
    <w:p w:rsidR="008D7E0D" w:rsidRPr="00FA3AFD" w:rsidRDefault="00FA3AFD" w:rsidP="005D4E3E">
      <w:pPr>
        <w:spacing w:line="276" w:lineRule="auto"/>
        <w:ind w:firstLine="709"/>
        <w:jc w:val="both"/>
        <w:rPr>
          <w:color w:val="000000"/>
        </w:rPr>
      </w:pPr>
      <w:r w:rsidRPr="00FA3AFD">
        <w:rPr>
          <w:color w:val="000000"/>
        </w:rPr>
        <w:t>1)</w:t>
      </w:r>
      <w:r>
        <w:rPr>
          <w:color w:val="000000"/>
          <w:lang w:val="en-US"/>
        </w:rPr>
        <w:t> </w:t>
      </w:r>
      <w:r w:rsidR="00AE7330" w:rsidRPr="00101B43">
        <w:rPr>
          <w:color w:val="000000"/>
        </w:rPr>
        <w:t>«</w:t>
      </w:r>
      <w:r w:rsidR="008D7E0D" w:rsidRPr="00101B43">
        <w:rPr>
          <w:color w:val="000000"/>
        </w:rPr>
        <w:t>Подготовка экспертов для работы в предметной комиссии при проведении государственной итоговой аттестации в 9 классе по русскому языку</w:t>
      </w:r>
      <w:r w:rsidR="00AE7330" w:rsidRPr="00101B43">
        <w:rPr>
          <w:color w:val="000000"/>
        </w:rPr>
        <w:t>»</w:t>
      </w:r>
      <w:r w:rsidR="00D91831">
        <w:rPr>
          <w:color w:val="000000"/>
        </w:rPr>
        <w:t>;</w:t>
      </w:r>
    </w:p>
    <w:p w:rsidR="008D7E0D" w:rsidRPr="00101B43" w:rsidRDefault="00FA3AFD" w:rsidP="005D4E3E">
      <w:pPr>
        <w:spacing w:line="276" w:lineRule="auto"/>
        <w:ind w:firstLine="709"/>
        <w:jc w:val="both"/>
        <w:rPr>
          <w:color w:val="000000"/>
        </w:rPr>
      </w:pPr>
      <w:r w:rsidRPr="00FA3AFD">
        <w:rPr>
          <w:color w:val="000000"/>
        </w:rPr>
        <w:t>2)</w:t>
      </w:r>
      <w:r>
        <w:rPr>
          <w:color w:val="000000"/>
          <w:lang w:val="en-US"/>
        </w:rPr>
        <w:t> </w:t>
      </w:r>
      <w:r w:rsidR="00AE7330" w:rsidRPr="00101B43">
        <w:rPr>
          <w:color w:val="000000"/>
        </w:rPr>
        <w:t>«</w:t>
      </w:r>
      <w:r w:rsidR="008D7E0D" w:rsidRPr="00101B43">
        <w:rPr>
          <w:color w:val="000000"/>
        </w:rPr>
        <w:t>Актуальные вопросы теории и методики преподавания русского языка и литературы</w:t>
      </w:r>
      <w:r w:rsidR="00AE7330" w:rsidRPr="00101B43">
        <w:rPr>
          <w:color w:val="000000"/>
        </w:rPr>
        <w:t>»</w:t>
      </w:r>
      <w:r w:rsidR="008D7E0D" w:rsidRPr="00101B43">
        <w:rPr>
          <w:color w:val="000000"/>
        </w:rPr>
        <w:t>;</w:t>
      </w:r>
    </w:p>
    <w:p w:rsidR="008D7E0D" w:rsidRPr="00FA3AFD" w:rsidRDefault="00FA3AFD" w:rsidP="005D4E3E">
      <w:pPr>
        <w:spacing w:line="276" w:lineRule="auto"/>
        <w:ind w:firstLine="709"/>
        <w:jc w:val="both"/>
        <w:rPr>
          <w:color w:val="000000"/>
        </w:rPr>
      </w:pPr>
      <w:r w:rsidRPr="00FA3AFD">
        <w:rPr>
          <w:color w:val="000000"/>
        </w:rPr>
        <w:t>3)</w:t>
      </w:r>
      <w:r>
        <w:rPr>
          <w:color w:val="000000"/>
          <w:lang w:val="en-US"/>
        </w:rPr>
        <w:t> </w:t>
      </w:r>
      <w:r w:rsidR="00AE7330" w:rsidRPr="00101B43">
        <w:rPr>
          <w:color w:val="000000"/>
        </w:rPr>
        <w:t>«</w:t>
      </w:r>
      <w:r w:rsidR="008D7E0D" w:rsidRPr="00101B43">
        <w:rPr>
          <w:color w:val="000000"/>
        </w:rPr>
        <w:t>Актуальные вопросы подготовки к ОГЭ по русскому языку</w:t>
      </w:r>
      <w:r w:rsidR="00AE7330" w:rsidRPr="00101B43">
        <w:rPr>
          <w:color w:val="000000"/>
        </w:rPr>
        <w:t>»</w:t>
      </w:r>
      <w:r>
        <w:rPr>
          <w:color w:val="000000"/>
        </w:rPr>
        <w:t>;</w:t>
      </w:r>
    </w:p>
    <w:p w:rsidR="008D7E0D" w:rsidRPr="00101B43" w:rsidRDefault="00FA3AFD" w:rsidP="005D4E3E">
      <w:pPr>
        <w:spacing w:line="276" w:lineRule="auto"/>
        <w:ind w:firstLine="709"/>
        <w:jc w:val="both"/>
        <w:rPr>
          <w:color w:val="000000"/>
        </w:rPr>
      </w:pPr>
      <w:r w:rsidRPr="00FA3AFD">
        <w:rPr>
          <w:color w:val="000000"/>
        </w:rPr>
        <w:t>4)</w:t>
      </w:r>
      <w:r>
        <w:rPr>
          <w:color w:val="000000"/>
          <w:lang w:val="en-US"/>
        </w:rPr>
        <w:t> </w:t>
      </w:r>
      <w:r w:rsidR="00AE7330" w:rsidRPr="00101B43">
        <w:rPr>
          <w:color w:val="000000"/>
        </w:rPr>
        <w:t>«</w:t>
      </w:r>
      <w:r w:rsidR="008D7E0D" w:rsidRPr="00101B43">
        <w:rPr>
          <w:color w:val="000000"/>
        </w:rPr>
        <w:t>Методика проведения современного урока русского языка в условиях требований обновлённых ФГОС</w:t>
      </w:r>
      <w:r w:rsidR="00EE77BD" w:rsidRPr="00101B43">
        <w:rPr>
          <w:color w:val="000000"/>
        </w:rPr>
        <w:t xml:space="preserve"> в контексте подготовки к ОГЭ по русскому языку</w:t>
      </w:r>
      <w:r w:rsidR="00AE7330" w:rsidRPr="00101B43">
        <w:rPr>
          <w:color w:val="000000"/>
        </w:rPr>
        <w:t>»</w:t>
      </w:r>
      <w:r w:rsidR="008D7E0D" w:rsidRPr="00101B43">
        <w:rPr>
          <w:color w:val="000000"/>
        </w:rPr>
        <w:t>;</w:t>
      </w:r>
    </w:p>
    <w:p w:rsidR="008D7E0D" w:rsidRPr="00101B43" w:rsidRDefault="00FA3AFD" w:rsidP="005D4E3E">
      <w:pPr>
        <w:spacing w:line="276" w:lineRule="auto"/>
        <w:ind w:firstLine="709"/>
        <w:jc w:val="both"/>
        <w:rPr>
          <w:color w:val="000000"/>
        </w:rPr>
      </w:pPr>
      <w:r w:rsidRPr="00FA3AFD">
        <w:rPr>
          <w:color w:val="000000"/>
        </w:rPr>
        <w:t>5)</w:t>
      </w:r>
      <w:r>
        <w:rPr>
          <w:color w:val="000000"/>
          <w:lang w:val="en-US"/>
        </w:rPr>
        <w:t> </w:t>
      </w:r>
      <w:r w:rsidR="00AE7330" w:rsidRPr="00101B43">
        <w:rPr>
          <w:color w:val="000000"/>
        </w:rPr>
        <w:t>«</w:t>
      </w:r>
      <w:r w:rsidR="008D7E0D" w:rsidRPr="00101B43">
        <w:rPr>
          <w:color w:val="000000"/>
        </w:rPr>
        <w:t>Способы и процедуры оценки развития функциональной грамотности на уроках русского языка</w:t>
      </w:r>
      <w:r w:rsidR="00AE7330" w:rsidRPr="00101B43">
        <w:rPr>
          <w:color w:val="000000"/>
        </w:rPr>
        <w:t>»</w:t>
      </w:r>
      <w:r w:rsidR="008D7E0D" w:rsidRPr="00101B43">
        <w:rPr>
          <w:color w:val="000000"/>
        </w:rPr>
        <w:t>;</w:t>
      </w:r>
    </w:p>
    <w:p w:rsidR="008D7E0D" w:rsidRPr="00BA1CD5" w:rsidRDefault="00FA3AFD" w:rsidP="005D4E3E">
      <w:pPr>
        <w:spacing w:line="276" w:lineRule="auto"/>
        <w:ind w:firstLine="709"/>
        <w:jc w:val="both"/>
        <w:rPr>
          <w:color w:val="000000"/>
        </w:rPr>
      </w:pPr>
      <w:r w:rsidRPr="00FA3AFD">
        <w:rPr>
          <w:color w:val="000000"/>
        </w:rPr>
        <w:t>6)</w:t>
      </w:r>
      <w:r>
        <w:rPr>
          <w:color w:val="000000"/>
          <w:lang w:val="en-US"/>
        </w:rPr>
        <w:t> </w:t>
      </w:r>
      <w:r w:rsidR="00AE7330" w:rsidRPr="00101B43">
        <w:rPr>
          <w:color w:val="000000"/>
        </w:rPr>
        <w:t>«</w:t>
      </w:r>
      <w:r w:rsidR="008D7E0D" w:rsidRPr="00101B43">
        <w:rPr>
          <w:color w:val="000000"/>
        </w:rPr>
        <w:t>Культура речи педагога</w:t>
      </w:r>
      <w:r w:rsidR="00EE77BD" w:rsidRPr="00101B43">
        <w:rPr>
          <w:color w:val="000000"/>
        </w:rPr>
        <w:t xml:space="preserve"> и обучающегося</w:t>
      </w:r>
      <w:r w:rsidR="00AE7330" w:rsidRPr="00101B43">
        <w:rPr>
          <w:color w:val="000000"/>
        </w:rPr>
        <w:t>»</w:t>
      </w:r>
      <w:r w:rsidR="008D7E0D" w:rsidRPr="00101B43">
        <w:rPr>
          <w:color w:val="000000"/>
        </w:rPr>
        <w:t>.</w:t>
      </w:r>
    </w:p>
    <w:p w:rsidR="007A7277" w:rsidRPr="00BA1CD5" w:rsidRDefault="00FA3AFD" w:rsidP="00C611B1">
      <w:pPr>
        <w:pStyle w:val="a3"/>
        <w:spacing w:after="0"/>
        <w:ind w:left="709"/>
        <w:jc w:val="both"/>
        <w:rPr>
          <w:rFonts w:ascii="Times New Roman" w:eastAsia="Times New Roman" w:hAnsi="Times New Roman"/>
          <w:bCs/>
          <w:i/>
          <w:iCs/>
          <w:color w:val="000000"/>
          <w:sz w:val="24"/>
          <w:szCs w:val="24"/>
          <w:lang w:eastAsia="ru-RU"/>
        </w:rPr>
      </w:pPr>
      <w:bookmarkStart w:id="0" w:name="_GoBack"/>
      <w:bookmarkEnd w:id="0"/>
      <w:r w:rsidRPr="00BA1CD5">
        <w:rPr>
          <w:rFonts w:ascii="Times New Roman" w:eastAsia="Times New Roman" w:hAnsi="Times New Roman"/>
          <w:bCs/>
          <w:i/>
          <w:iCs/>
          <w:color w:val="000000"/>
          <w:sz w:val="24"/>
          <w:szCs w:val="24"/>
          <w:lang w:eastAsia="ru-RU"/>
        </w:rPr>
        <w:t>Прочие рекомендации для</w:t>
      </w:r>
      <w:r w:rsidR="007A7277" w:rsidRPr="00BA1CD5">
        <w:rPr>
          <w:rFonts w:ascii="Times New Roman" w:eastAsia="Times New Roman" w:hAnsi="Times New Roman"/>
          <w:bCs/>
          <w:i/>
          <w:iCs/>
          <w:color w:val="000000"/>
          <w:sz w:val="24"/>
          <w:szCs w:val="24"/>
          <w:lang w:eastAsia="ru-RU"/>
        </w:rPr>
        <w:t xml:space="preserve"> ГАУ ДПО РО ИРО</w:t>
      </w:r>
    </w:p>
    <w:p w:rsidR="004544B4" w:rsidRPr="00101B43" w:rsidRDefault="004544B4" w:rsidP="005D4E3E">
      <w:pPr>
        <w:spacing w:line="276" w:lineRule="auto"/>
        <w:ind w:firstLine="709"/>
        <w:jc w:val="both"/>
        <w:rPr>
          <w:color w:val="000000"/>
        </w:rPr>
      </w:pPr>
      <w:r w:rsidRPr="00101B43">
        <w:rPr>
          <w:color w:val="000000"/>
        </w:rPr>
        <w:t>Совершенствование процесса обучения русскому языку в системе подготовки обучающихся к основному государственному экзамену должно быть основано на применении современных образовательных технологий и активных методов обучения, которые развивают познавательную активность обучающихся и снижают их эмоциональную нагрузку:</w:t>
      </w:r>
    </w:p>
    <w:p w:rsidR="004544B4" w:rsidRPr="00101B43" w:rsidRDefault="004544B4" w:rsidP="005D4E3E">
      <w:pPr>
        <w:spacing w:line="276" w:lineRule="auto"/>
        <w:ind w:firstLine="709"/>
        <w:jc w:val="both"/>
        <w:rPr>
          <w:color w:val="000000"/>
        </w:rPr>
      </w:pPr>
      <w:r w:rsidRPr="00101B43">
        <w:rPr>
          <w:color w:val="000000"/>
        </w:rPr>
        <w:lastRenderedPageBreak/>
        <w:t>-</w:t>
      </w:r>
      <w:r w:rsidR="00FA3AFD">
        <w:rPr>
          <w:color w:val="000000"/>
          <w:lang w:val="en-US"/>
        </w:rPr>
        <w:t> </w:t>
      </w:r>
      <w:r w:rsidRPr="00101B43">
        <w:rPr>
          <w:color w:val="000000"/>
        </w:rPr>
        <w:t>проблемных технологий, целью которых является последовательное и целенаправленное привлечение обучающихся к решению учебных проблем и проблемных познавательных задач, в процессе которого они должны активно усваивать новые знания, приобретать навыки и умения в самостоятельном формировании задачи (проблемы), исходя из реальных условий;</w:t>
      </w:r>
    </w:p>
    <w:p w:rsidR="004544B4" w:rsidRPr="00101B43" w:rsidRDefault="004544B4" w:rsidP="005D4E3E">
      <w:pPr>
        <w:spacing w:line="276" w:lineRule="auto"/>
        <w:ind w:firstLine="709"/>
        <w:jc w:val="both"/>
        <w:rPr>
          <w:color w:val="000000"/>
        </w:rPr>
      </w:pPr>
      <w:r w:rsidRPr="00101B43">
        <w:rPr>
          <w:color w:val="000000"/>
        </w:rPr>
        <w:t>-</w:t>
      </w:r>
      <w:r w:rsidR="00A06F42">
        <w:rPr>
          <w:color w:val="000000"/>
          <w:lang w:val="en-US"/>
        </w:rPr>
        <w:t> </w:t>
      </w:r>
      <w:r w:rsidRPr="00101B43">
        <w:rPr>
          <w:color w:val="000000"/>
        </w:rPr>
        <w:t>проектных технологий, целью которых является создание условий, при которых обучающиеся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приобретают коммуникативные умения, работая в различных группах, развивают у себя исследовательские умения и системное мышление;</w:t>
      </w:r>
    </w:p>
    <w:p w:rsidR="004544B4" w:rsidRPr="00101B43" w:rsidRDefault="004544B4" w:rsidP="005D4E3E">
      <w:pPr>
        <w:spacing w:line="276" w:lineRule="auto"/>
        <w:ind w:firstLine="709"/>
        <w:jc w:val="both"/>
        <w:rPr>
          <w:color w:val="000000"/>
        </w:rPr>
      </w:pPr>
      <w:r w:rsidRPr="00101B43">
        <w:rPr>
          <w:color w:val="000000"/>
        </w:rPr>
        <w:t>-</w:t>
      </w:r>
      <w:r w:rsidR="00A06F42">
        <w:rPr>
          <w:color w:val="000000"/>
          <w:lang w:val="en-US"/>
        </w:rPr>
        <w:t> </w:t>
      </w:r>
      <w:r w:rsidRPr="00101B43">
        <w:rPr>
          <w:color w:val="000000"/>
        </w:rPr>
        <w:t>интегративных технологий, целью которых является формирование культурологической компетенции школьников в процессе создания целостного представления об окружающем мире;</w:t>
      </w:r>
    </w:p>
    <w:p w:rsidR="004544B4" w:rsidRPr="00101B43" w:rsidRDefault="004544B4" w:rsidP="005D4E3E">
      <w:pPr>
        <w:spacing w:line="276" w:lineRule="auto"/>
        <w:ind w:firstLine="709"/>
        <w:jc w:val="both"/>
        <w:rPr>
          <w:color w:val="000000"/>
        </w:rPr>
      </w:pPr>
      <w:r w:rsidRPr="00101B43">
        <w:rPr>
          <w:color w:val="000000"/>
        </w:rPr>
        <w:t>-</w:t>
      </w:r>
      <w:r w:rsidR="00A06F42">
        <w:rPr>
          <w:color w:val="000000"/>
          <w:lang w:val="en-US"/>
        </w:rPr>
        <w:t> </w:t>
      </w:r>
      <w:r w:rsidRPr="00101B43">
        <w:rPr>
          <w:color w:val="000000"/>
        </w:rPr>
        <w:t>технологии уровневой дифференциации обучения, целью которой является организация учебного процесса на основе учета индивидуальных особенностей личности каждого ребенка.</w:t>
      </w:r>
    </w:p>
    <w:p w:rsidR="004544B4" w:rsidRPr="00101B43" w:rsidRDefault="004544B4" w:rsidP="005D4E3E">
      <w:pPr>
        <w:spacing w:line="276" w:lineRule="auto"/>
        <w:ind w:firstLine="709"/>
        <w:jc w:val="both"/>
        <w:rPr>
          <w:color w:val="000000"/>
        </w:rPr>
      </w:pPr>
      <w:r w:rsidRPr="00101B43">
        <w:rPr>
          <w:color w:val="000000"/>
        </w:rPr>
        <w:t>Рекомендуется организовать систему расширенной и углубленной подготовки по русскому языку в каждом муниципальном образовании региона и Ростовской области в целом. Это могут быть:</w:t>
      </w:r>
    </w:p>
    <w:p w:rsidR="004544B4" w:rsidRPr="00101B43" w:rsidRDefault="004544B4" w:rsidP="005D4E3E">
      <w:pPr>
        <w:spacing w:line="276" w:lineRule="auto"/>
        <w:ind w:firstLine="709"/>
        <w:jc w:val="both"/>
        <w:rPr>
          <w:color w:val="000000"/>
        </w:rPr>
      </w:pPr>
      <w:r w:rsidRPr="00101B43">
        <w:rPr>
          <w:color w:val="000000"/>
        </w:rPr>
        <w:t>-</w:t>
      </w:r>
      <w:r w:rsidR="00A06F42">
        <w:rPr>
          <w:color w:val="000000"/>
          <w:lang w:val="en-US"/>
        </w:rPr>
        <w:t> </w:t>
      </w:r>
      <w:r w:rsidRPr="00101B43">
        <w:rPr>
          <w:color w:val="000000"/>
        </w:rPr>
        <w:t>выездные занятия ведущих экспертов с учителями городов и сельских районов Ростовской области;</w:t>
      </w:r>
    </w:p>
    <w:p w:rsidR="004544B4" w:rsidRPr="00101B43" w:rsidRDefault="004544B4" w:rsidP="005D4E3E">
      <w:pPr>
        <w:spacing w:line="276" w:lineRule="auto"/>
        <w:ind w:firstLine="709"/>
        <w:jc w:val="both"/>
        <w:rPr>
          <w:color w:val="000000"/>
        </w:rPr>
      </w:pPr>
      <w:r w:rsidRPr="00101B43">
        <w:rPr>
          <w:color w:val="000000"/>
        </w:rPr>
        <w:t>-</w:t>
      </w:r>
      <w:r w:rsidR="00A06F42">
        <w:rPr>
          <w:color w:val="000000"/>
          <w:lang w:val="en-US"/>
        </w:rPr>
        <w:t> </w:t>
      </w:r>
      <w:r w:rsidRPr="00101B43">
        <w:rPr>
          <w:color w:val="000000"/>
        </w:rPr>
        <w:t>специальные тематические занятия с учителями и обучающимися на основе базовых методических центров;</w:t>
      </w:r>
    </w:p>
    <w:p w:rsidR="004544B4" w:rsidRPr="00101B43" w:rsidRDefault="004544B4" w:rsidP="005D4E3E">
      <w:pPr>
        <w:spacing w:line="276" w:lineRule="auto"/>
        <w:ind w:firstLine="709"/>
        <w:jc w:val="both"/>
        <w:rPr>
          <w:color w:val="000000"/>
        </w:rPr>
      </w:pPr>
      <w:r w:rsidRPr="00101B43">
        <w:rPr>
          <w:color w:val="000000"/>
        </w:rPr>
        <w:t>-</w:t>
      </w:r>
      <w:r w:rsidR="00A06F42">
        <w:rPr>
          <w:color w:val="000000"/>
          <w:lang w:val="en-US"/>
        </w:rPr>
        <w:t> </w:t>
      </w:r>
      <w:r w:rsidRPr="00101B43">
        <w:rPr>
          <w:color w:val="000000"/>
        </w:rPr>
        <w:t>периодические семинары-совещания с учителями в методических центрах.</w:t>
      </w:r>
    </w:p>
    <w:p w:rsidR="004544B4" w:rsidRPr="00101B43" w:rsidRDefault="004544B4" w:rsidP="005D4E3E">
      <w:pPr>
        <w:spacing w:line="276" w:lineRule="auto"/>
        <w:ind w:firstLine="709"/>
        <w:jc w:val="both"/>
        <w:rPr>
          <w:color w:val="000000"/>
        </w:rPr>
      </w:pPr>
      <w:r w:rsidRPr="00101B43">
        <w:rPr>
          <w:color w:val="000000"/>
        </w:rPr>
        <w:t>Также необходимо поддерживать и совершенствовать компетенции самих учителей: проводить их обучение по дополнительным профессиональным программам повышения квалификации, например, по темам:</w:t>
      </w:r>
    </w:p>
    <w:p w:rsidR="004544B4" w:rsidRPr="00101B43" w:rsidRDefault="00A06F42" w:rsidP="005D4E3E">
      <w:pPr>
        <w:spacing w:line="276" w:lineRule="auto"/>
        <w:ind w:firstLine="709"/>
        <w:jc w:val="both"/>
        <w:rPr>
          <w:color w:val="000000"/>
        </w:rPr>
      </w:pPr>
      <w:r w:rsidRPr="00A06F42">
        <w:rPr>
          <w:color w:val="000000"/>
        </w:rPr>
        <w:t>1)</w:t>
      </w:r>
      <w:r>
        <w:rPr>
          <w:color w:val="000000"/>
          <w:lang w:val="en-US"/>
        </w:rPr>
        <w:t> </w:t>
      </w:r>
      <w:r w:rsidR="00AE7330" w:rsidRPr="00101B43">
        <w:rPr>
          <w:color w:val="000000"/>
        </w:rPr>
        <w:t>«</w:t>
      </w:r>
      <w:r w:rsidR="004544B4" w:rsidRPr="00101B43">
        <w:rPr>
          <w:color w:val="000000"/>
        </w:rPr>
        <w:t>Реализация требований обновлённых ФГОС ООО, ФГОС СОО в работе учителя (русский язык)</w:t>
      </w:r>
      <w:r w:rsidR="00AE7330" w:rsidRPr="00101B43">
        <w:rPr>
          <w:color w:val="000000"/>
        </w:rPr>
        <w:t>»</w:t>
      </w:r>
      <w:r w:rsidR="004544B4" w:rsidRPr="00101B43">
        <w:rPr>
          <w:color w:val="000000"/>
        </w:rPr>
        <w:t>.</w:t>
      </w:r>
    </w:p>
    <w:p w:rsidR="004544B4" w:rsidRPr="00101B43" w:rsidRDefault="00A06F42" w:rsidP="005D4E3E">
      <w:pPr>
        <w:spacing w:line="276" w:lineRule="auto"/>
        <w:ind w:firstLine="709"/>
        <w:jc w:val="both"/>
        <w:rPr>
          <w:color w:val="000000"/>
        </w:rPr>
      </w:pPr>
      <w:r w:rsidRPr="00A06F42">
        <w:rPr>
          <w:color w:val="000000"/>
        </w:rPr>
        <w:t>2)</w:t>
      </w:r>
      <w:r>
        <w:rPr>
          <w:color w:val="000000"/>
          <w:lang w:val="en-US"/>
        </w:rPr>
        <w:t> </w:t>
      </w:r>
      <w:r w:rsidR="00AE7330" w:rsidRPr="00101B43">
        <w:rPr>
          <w:color w:val="000000"/>
        </w:rPr>
        <w:t>«</w:t>
      </w:r>
      <w:r w:rsidR="004544B4" w:rsidRPr="00101B43">
        <w:rPr>
          <w:color w:val="000000"/>
        </w:rPr>
        <w:t>Развитие читательской грамотности обучающихся на уроках русского языка и литературы в условиях реализации обновленного ФГОС ООО</w:t>
      </w:r>
      <w:r w:rsidR="00AE7330" w:rsidRPr="00101B43">
        <w:rPr>
          <w:color w:val="000000"/>
        </w:rPr>
        <w:t>»</w:t>
      </w:r>
      <w:r w:rsidR="004544B4" w:rsidRPr="00101B43">
        <w:rPr>
          <w:color w:val="000000"/>
        </w:rPr>
        <w:t>.</w:t>
      </w:r>
    </w:p>
    <w:p w:rsidR="004544B4" w:rsidRPr="00101B43" w:rsidRDefault="00A06F42" w:rsidP="005D4E3E">
      <w:pPr>
        <w:spacing w:line="276" w:lineRule="auto"/>
        <w:ind w:firstLine="709"/>
        <w:jc w:val="both"/>
        <w:rPr>
          <w:color w:val="000000"/>
        </w:rPr>
      </w:pPr>
      <w:r w:rsidRPr="00A06F42">
        <w:rPr>
          <w:color w:val="000000"/>
        </w:rPr>
        <w:t>3)</w:t>
      </w:r>
      <w:r>
        <w:rPr>
          <w:color w:val="000000"/>
          <w:lang w:val="en-US"/>
        </w:rPr>
        <w:t> </w:t>
      </w:r>
      <w:r w:rsidR="00AE7330" w:rsidRPr="00101B43">
        <w:rPr>
          <w:color w:val="000000"/>
        </w:rPr>
        <w:t>«</w:t>
      </w:r>
      <w:r w:rsidR="004544B4" w:rsidRPr="00101B43">
        <w:rPr>
          <w:color w:val="000000"/>
        </w:rPr>
        <w:t>Обновлённый ФГОС: критериальный подход к оцениванию задания с развёрнутым ответом участников ГИА-9 по русскому языку</w:t>
      </w:r>
      <w:r w:rsidR="00AE7330" w:rsidRPr="00101B43">
        <w:rPr>
          <w:color w:val="000000"/>
        </w:rPr>
        <w:t>»</w:t>
      </w:r>
      <w:r w:rsidR="004544B4" w:rsidRPr="00101B43">
        <w:rPr>
          <w:color w:val="000000"/>
        </w:rPr>
        <w:t>.</w:t>
      </w:r>
    </w:p>
    <w:p w:rsidR="008F0C51" w:rsidRPr="00101B43" w:rsidRDefault="008F0C51" w:rsidP="005D4E3E">
      <w:pPr>
        <w:spacing w:line="276" w:lineRule="auto"/>
        <w:ind w:firstLine="709"/>
        <w:jc w:val="both"/>
        <w:rPr>
          <w:color w:val="000000"/>
        </w:rPr>
      </w:pPr>
      <w:r w:rsidRPr="00101B43">
        <w:rPr>
          <w:color w:val="000000"/>
        </w:rPr>
        <w:t xml:space="preserve">Необходимо рекомендовать авторам-разработчикам рабочих программ по русскому языку для 9 класса следующие интернет-ресурсы </w:t>
      </w:r>
      <w:r w:rsidR="00FE4948" w:rsidRPr="00101B43">
        <w:rPr>
          <w:color w:val="000000"/>
        </w:rPr>
        <w:t xml:space="preserve">в целях </w:t>
      </w:r>
      <w:r w:rsidRPr="00101B43">
        <w:rPr>
          <w:color w:val="000000"/>
        </w:rPr>
        <w:t>активной подготовки к ОГЭ по русскому языку:</w:t>
      </w:r>
    </w:p>
    <w:p w:rsidR="00A06F42" w:rsidRPr="00A06F42" w:rsidRDefault="008F0C51" w:rsidP="005D4E3E">
      <w:pPr>
        <w:spacing w:line="276" w:lineRule="auto"/>
        <w:ind w:firstLine="709"/>
        <w:jc w:val="both"/>
        <w:rPr>
          <w:color w:val="000000"/>
        </w:rPr>
      </w:pPr>
      <w:r w:rsidRPr="00101B43">
        <w:rPr>
          <w:color w:val="000000"/>
        </w:rPr>
        <w:t>1</w:t>
      </w:r>
      <w:r w:rsidR="00A06F42" w:rsidRPr="00A06F42">
        <w:rPr>
          <w:color w:val="000000"/>
        </w:rPr>
        <w:t>)</w:t>
      </w:r>
      <w:r w:rsidR="00A06F42">
        <w:rPr>
          <w:color w:val="000000"/>
          <w:lang w:val="en-US"/>
        </w:rPr>
        <w:t> </w:t>
      </w:r>
      <w:r w:rsidRPr="00101B43">
        <w:rPr>
          <w:color w:val="000000"/>
        </w:rPr>
        <w:t xml:space="preserve">Сайт Федерального института педагогических измерений (ФИПИ): </w:t>
      </w:r>
      <w:hyperlink r:id="rId8" w:history="1">
        <w:r w:rsidR="00A06F42" w:rsidRPr="001E706F">
          <w:rPr>
            <w:rStyle w:val="afa"/>
          </w:rPr>
          <w:t>http://www.fipi.ru/</w:t>
        </w:r>
      </w:hyperlink>
    </w:p>
    <w:p w:rsidR="00A06F42" w:rsidRPr="00E02F2B" w:rsidRDefault="008F0C51" w:rsidP="005D4E3E">
      <w:pPr>
        <w:spacing w:line="276" w:lineRule="auto"/>
        <w:ind w:firstLine="709"/>
        <w:jc w:val="both"/>
        <w:rPr>
          <w:color w:val="000000"/>
        </w:rPr>
      </w:pPr>
      <w:r w:rsidRPr="00101B43">
        <w:rPr>
          <w:color w:val="000000"/>
        </w:rPr>
        <w:t>2</w:t>
      </w:r>
      <w:r w:rsidR="00A06F42" w:rsidRPr="00A06F42">
        <w:rPr>
          <w:color w:val="000000"/>
        </w:rPr>
        <w:t>)</w:t>
      </w:r>
      <w:r w:rsidR="00A06F42">
        <w:rPr>
          <w:color w:val="000000"/>
          <w:lang w:val="en-US"/>
        </w:rPr>
        <w:t> </w:t>
      </w:r>
      <w:r w:rsidRPr="00101B43">
        <w:rPr>
          <w:color w:val="000000"/>
        </w:rPr>
        <w:t xml:space="preserve">Информационная поддержка ЕГЭ и ГИА </w:t>
      </w:r>
      <w:hyperlink r:id="rId9" w:history="1">
        <w:r w:rsidR="00C51218" w:rsidRPr="00997CBC">
          <w:rPr>
            <w:rStyle w:val="afa"/>
          </w:rPr>
          <w:t>http://www.ctege.org/</w:t>
        </w:r>
      </w:hyperlink>
    </w:p>
    <w:p w:rsidR="00A06F42" w:rsidRPr="00A06F42" w:rsidRDefault="008F0C51" w:rsidP="005D4E3E">
      <w:pPr>
        <w:spacing w:line="276" w:lineRule="auto"/>
        <w:ind w:firstLine="709"/>
        <w:jc w:val="both"/>
        <w:rPr>
          <w:color w:val="000000"/>
        </w:rPr>
      </w:pPr>
      <w:r w:rsidRPr="00101B43">
        <w:rPr>
          <w:color w:val="000000"/>
        </w:rPr>
        <w:t>3</w:t>
      </w:r>
      <w:r w:rsidR="00A06F42" w:rsidRPr="00A06F42">
        <w:rPr>
          <w:color w:val="000000"/>
        </w:rPr>
        <w:t>)</w:t>
      </w:r>
      <w:r w:rsidR="00A06F42">
        <w:rPr>
          <w:color w:val="000000"/>
          <w:lang w:val="en-US"/>
        </w:rPr>
        <w:t> </w:t>
      </w:r>
      <w:r w:rsidRPr="00101B43">
        <w:rPr>
          <w:color w:val="000000"/>
        </w:rPr>
        <w:t xml:space="preserve">Большая коллекция материалов по ЕГЭ и ГИА и подготовке к ним </w:t>
      </w:r>
      <w:hyperlink r:id="rId10" w:history="1">
        <w:r w:rsidR="00A06F42" w:rsidRPr="001E706F">
          <w:rPr>
            <w:rStyle w:val="afa"/>
          </w:rPr>
          <w:t>http://www.alleng.ru/edu/hist6.htm</w:t>
        </w:r>
      </w:hyperlink>
    </w:p>
    <w:p w:rsidR="00A06F42" w:rsidRPr="00A06F42" w:rsidRDefault="008F0C51" w:rsidP="005D4E3E">
      <w:pPr>
        <w:spacing w:line="276" w:lineRule="auto"/>
        <w:ind w:firstLine="709"/>
        <w:jc w:val="both"/>
        <w:rPr>
          <w:color w:val="000000"/>
        </w:rPr>
      </w:pPr>
      <w:r w:rsidRPr="00101B43">
        <w:rPr>
          <w:color w:val="000000"/>
        </w:rPr>
        <w:t>4</w:t>
      </w:r>
      <w:r w:rsidR="00A06F42" w:rsidRPr="00A06F42">
        <w:rPr>
          <w:color w:val="000000"/>
        </w:rPr>
        <w:t>)</w:t>
      </w:r>
      <w:r w:rsidR="00A06F42">
        <w:rPr>
          <w:color w:val="000000"/>
          <w:lang w:val="en-US"/>
        </w:rPr>
        <w:t> </w:t>
      </w:r>
      <w:r w:rsidRPr="00101B43">
        <w:rPr>
          <w:color w:val="000000"/>
        </w:rPr>
        <w:t xml:space="preserve">Самый большой выбор тестов на сегодняшний день. Прохождение доступно без регистрации. </w:t>
      </w:r>
      <w:hyperlink r:id="rId11" w:history="1">
        <w:r w:rsidR="00A06F42" w:rsidRPr="001E706F">
          <w:rPr>
            <w:rStyle w:val="afa"/>
          </w:rPr>
          <w:t>http://www.egesha.ru/</w:t>
        </w:r>
      </w:hyperlink>
    </w:p>
    <w:p w:rsidR="00A06F42" w:rsidRPr="00A06F42" w:rsidRDefault="008F0C51" w:rsidP="005D4E3E">
      <w:pPr>
        <w:spacing w:line="276" w:lineRule="auto"/>
        <w:ind w:firstLine="709"/>
        <w:jc w:val="both"/>
        <w:rPr>
          <w:color w:val="000000"/>
        </w:rPr>
      </w:pPr>
      <w:r w:rsidRPr="00101B43">
        <w:rPr>
          <w:color w:val="000000"/>
        </w:rPr>
        <w:t>5</w:t>
      </w:r>
      <w:r w:rsidR="00A06F42" w:rsidRPr="006464F3">
        <w:rPr>
          <w:color w:val="000000"/>
        </w:rPr>
        <w:t>)</w:t>
      </w:r>
      <w:r w:rsidR="00A06F42">
        <w:rPr>
          <w:color w:val="000000"/>
          <w:lang w:val="en-US"/>
        </w:rPr>
        <w:t> </w:t>
      </w:r>
      <w:r w:rsidRPr="00101B43">
        <w:rPr>
          <w:color w:val="000000"/>
        </w:rPr>
        <w:t xml:space="preserve">Тестирование от Росбалта. </w:t>
      </w:r>
      <w:hyperlink r:id="rId12" w:history="1">
        <w:r w:rsidR="00A06F42" w:rsidRPr="001E706F">
          <w:rPr>
            <w:rStyle w:val="afa"/>
          </w:rPr>
          <w:t>http://www.rosbalt.ru/eg/</w:t>
        </w:r>
      </w:hyperlink>
    </w:p>
    <w:p w:rsidR="00A06F42" w:rsidRPr="00A06F42" w:rsidRDefault="008F0C51" w:rsidP="005D4E3E">
      <w:pPr>
        <w:spacing w:line="276" w:lineRule="auto"/>
        <w:ind w:firstLine="709"/>
        <w:jc w:val="both"/>
        <w:rPr>
          <w:color w:val="000000"/>
        </w:rPr>
      </w:pPr>
      <w:r w:rsidRPr="00101B43">
        <w:rPr>
          <w:color w:val="000000"/>
        </w:rPr>
        <w:t>6</w:t>
      </w:r>
      <w:r w:rsidR="00A06F42" w:rsidRPr="00A06F42">
        <w:rPr>
          <w:color w:val="000000"/>
        </w:rPr>
        <w:t>)</w:t>
      </w:r>
      <w:r w:rsidR="00A06F42">
        <w:rPr>
          <w:color w:val="000000"/>
          <w:lang w:val="en-US"/>
        </w:rPr>
        <w:t> </w:t>
      </w:r>
      <w:r w:rsidRPr="00101B43">
        <w:rPr>
          <w:color w:val="000000"/>
        </w:rPr>
        <w:t xml:space="preserve">Онлайн-тесты от газеты </w:t>
      </w:r>
      <w:r w:rsidR="00AE7330" w:rsidRPr="00101B43">
        <w:rPr>
          <w:color w:val="000000"/>
        </w:rPr>
        <w:t>«</w:t>
      </w:r>
      <w:r w:rsidRPr="00101B43">
        <w:rPr>
          <w:color w:val="000000"/>
        </w:rPr>
        <w:t xml:space="preserve">Комсомольская правда </w:t>
      </w:r>
      <w:hyperlink r:id="rId13" w:history="1">
        <w:r w:rsidR="00A06F42" w:rsidRPr="001E706F">
          <w:rPr>
            <w:rStyle w:val="afa"/>
          </w:rPr>
          <w:t>http://kp.ru/daily/theme/5502/</w:t>
        </w:r>
      </w:hyperlink>
    </w:p>
    <w:p w:rsidR="00A06F42" w:rsidRPr="00A06F42" w:rsidRDefault="008F0C51" w:rsidP="005D4E3E">
      <w:pPr>
        <w:spacing w:line="276" w:lineRule="auto"/>
        <w:ind w:firstLine="709"/>
        <w:jc w:val="both"/>
        <w:rPr>
          <w:color w:val="000000"/>
        </w:rPr>
      </w:pPr>
      <w:r w:rsidRPr="00101B43">
        <w:rPr>
          <w:color w:val="000000"/>
        </w:rPr>
        <w:lastRenderedPageBreak/>
        <w:t>7</w:t>
      </w:r>
      <w:r w:rsidR="00A06F42" w:rsidRPr="006464F3">
        <w:rPr>
          <w:color w:val="000000"/>
        </w:rPr>
        <w:t>)</w:t>
      </w:r>
      <w:r w:rsidR="00A06F42">
        <w:rPr>
          <w:color w:val="000000"/>
          <w:lang w:val="en-US"/>
        </w:rPr>
        <w:t> </w:t>
      </w:r>
      <w:r w:rsidRPr="00101B43">
        <w:rPr>
          <w:color w:val="000000"/>
        </w:rPr>
        <w:t xml:space="preserve">Официальные тесты. Всего лишь по 1 тесту на каждый предмет </w:t>
      </w:r>
      <w:hyperlink r:id="rId14" w:history="1">
        <w:r w:rsidR="00A06F42" w:rsidRPr="001E706F">
          <w:rPr>
            <w:rStyle w:val="afa"/>
          </w:rPr>
          <w:t>http://www1.ege.edu.ru/online-testing</w:t>
        </w:r>
      </w:hyperlink>
    </w:p>
    <w:p w:rsidR="00A06F42" w:rsidRPr="00A06F42" w:rsidRDefault="008F0C51" w:rsidP="005D4E3E">
      <w:pPr>
        <w:spacing w:line="276" w:lineRule="auto"/>
        <w:ind w:firstLine="709"/>
        <w:jc w:val="both"/>
        <w:rPr>
          <w:color w:val="000000"/>
        </w:rPr>
      </w:pPr>
      <w:r w:rsidRPr="00101B43">
        <w:rPr>
          <w:color w:val="000000"/>
        </w:rPr>
        <w:t>8</w:t>
      </w:r>
      <w:r w:rsidR="00A06F42" w:rsidRPr="00A06F42">
        <w:rPr>
          <w:color w:val="000000"/>
        </w:rPr>
        <w:t>)</w:t>
      </w:r>
      <w:r w:rsidR="00A06F42">
        <w:rPr>
          <w:color w:val="000000"/>
          <w:lang w:val="en-US"/>
        </w:rPr>
        <w:t> </w:t>
      </w:r>
      <w:r w:rsidRPr="00101B43">
        <w:rPr>
          <w:color w:val="000000"/>
        </w:rPr>
        <w:t xml:space="preserve">Тестирование на официальном сайт МинОбрНауки. Каждого предмета по нескольку вариантов. </w:t>
      </w:r>
      <w:hyperlink r:id="rId15" w:history="1">
        <w:r w:rsidR="00A06F42" w:rsidRPr="001E706F">
          <w:rPr>
            <w:rStyle w:val="afa"/>
          </w:rPr>
          <w:t>http://www.edu.ru/moodle/</w:t>
        </w:r>
      </w:hyperlink>
    </w:p>
    <w:p w:rsidR="00A06F42" w:rsidRPr="00A06F42" w:rsidRDefault="008F0C51" w:rsidP="005D4E3E">
      <w:pPr>
        <w:spacing w:line="276" w:lineRule="auto"/>
        <w:ind w:firstLine="709"/>
        <w:jc w:val="both"/>
        <w:rPr>
          <w:color w:val="000000"/>
        </w:rPr>
      </w:pPr>
      <w:r w:rsidRPr="00101B43">
        <w:rPr>
          <w:color w:val="000000"/>
        </w:rPr>
        <w:t>9</w:t>
      </w:r>
      <w:r w:rsidR="00A06F42" w:rsidRPr="00A06F42">
        <w:rPr>
          <w:color w:val="000000"/>
        </w:rPr>
        <w:t>)</w:t>
      </w:r>
      <w:r w:rsidR="00A06F42">
        <w:rPr>
          <w:color w:val="000000"/>
          <w:lang w:val="en-US"/>
        </w:rPr>
        <w:t> </w:t>
      </w:r>
      <w:r w:rsidRPr="00101B43">
        <w:rPr>
          <w:color w:val="000000"/>
        </w:rPr>
        <w:t xml:space="preserve">Тесты для ГИА. http://www.gia9.ru/ 10. 300 тестов по русскому языку. </w:t>
      </w:r>
      <w:hyperlink r:id="rId16" w:history="1">
        <w:r w:rsidR="00A06F42" w:rsidRPr="001E706F">
          <w:rPr>
            <w:rStyle w:val="afa"/>
          </w:rPr>
          <w:t>http://www.saharina.ru/tests/</w:t>
        </w:r>
      </w:hyperlink>
    </w:p>
    <w:p w:rsidR="00A06F42" w:rsidRPr="00A06F42" w:rsidRDefault="008F0C51" w:rsidP="005D4E3E">
      <w:pPr>
        <w:spacing w:line="276" w:lineRule="auto"/>
        <w:ind w:firstLine="709"/>
        <w:jc w:val="both"/>
        <w:rPr>
          <w:color w:val="000000"/>
        </w:rPr>
      </w:pPr>
      <w:r w:rsidRPr="00101B43">
        <w:rPr>
          <w:color w:val="000000"/>
        </w:rPr>
        <w:t>1</w:t>
      </w:r>
      <w:r w:rsidR="00A06F42" w:rsidRPr="00A06F42">
        <w:rPr>
          <w:color w:val="000000"/>
        </w:rPr>
        <w:t>0)</w:t>
      </w:r>
      <w:r w:rsidR="00A06F42">
        <w:rPr>
          <w:color w:val="000000"/>
          <w:lang w:val="en-US"/>
        </w:rPr>
        <w:t> </w:t>
      </w:r>
      <w:r w:rsidRPr="00101B43">
        <w:rPr>
          <w:color w:val="000000"/>
        </w:rPr>
        <w:t xml:space="preserve">Демонстрационные варианты по русскому языку для подготовки к ГИА </w:t>
      </w:r>
      <w:hyperlink r:id="rId17" w:history="1">
        <w:r w:rsidR="00A06F42" w:rsidRPr="001E706F">
          <w:rPr>
            <w:rStyle w:val="afa"/>
          </w:rPr>
          <w:t>http://www.alleng.ru/edu/ruslang4.htm</w:t>
        </w:r>
      </w:hyperlink>
    </w:p>
    <w:p w:rsidR="00A06F42" w:rsidRPr="00A06F42" w:rsidRDefault="008F0C51" w:rsidP="005D4E3E">
      <w:pPr>
        <w:spacing w:line="276" w:lineRule="auto"/>
        <w:ind w:firstLine="709"/>
        <w:jc w:val="both"/>
        <w:rPr>
          <w:color w:val="000000"/>
        </w:rPr>
      </w:pPr>
      <w:r w:rsidRPr="00101B43">
        <w:rPr>
          <w:color w:val="000000"/>
        </w:rPr>
        <w:t>1</w:t>
      </w:r>
      <w:r w:rsidR="00A06F42" w:rsidRPr="00A06F42">
        <w:rPr>
          <w:color w:val="000000"/>
        </w:rPr>
        <w:t>1)</w:t>
      </w:r>
      <w:r w:rsidR="00A06F42">
        <w:rPr>
          <w:color w:val="000000"/>
          <w:lang w:val="en-US"/>
        </w:rPr>
        <w:t> </w:t>
      </w:r>
      <w:r w:rsidRPr="00101B43">
        <w:rPr>
          <w:color w:val="000000"/>
        </w:rPr>
        <w:t>Решу.ОГЭ – rus-oge.sdamgia.ru</w:t>
      </w:r>
    </w:p>
    <w:p w:rsidR="00A06F42" w:rsidRPr="006464F3" w:rsidRDefault="008F0C51" w:rsidP="005D4E3E">
      <w:pPr>
        <w:spacing w:line="276" w:lineRule="auto"/>
        <w:ind w:firstLine="709"/>
        <w:jc w:val="both"/>
        <w:rPr>
          <w:color w:val="000000"/>
        </w:rPr>
      </w:pPr>
      <w:r w:rsidRPr="00101B43">
        <w:rPr>
          <w:color w:val="000000"/>
        </w:rPr>
        <w:t>1</w:t>
      </w:r>
      <w:r w:rsidR="00A06F42" w:rsidRPr="006464F3">
        <w:rPr>
          <w:color w:val="000000"/>
        </w:rPr>
        <w:t>2)</w:t>
      </w:r>
      <w:r w:rsidR="00A06F42">
        <w:rPr>
          <w:color w:val="000000"/>
          <w:lang w:val="en-US"/>
        </w:rPr>
        <w:t> </w:t>
      </w:r>
      <w:r w:rsidRPr="00101B43">
        <w:rPr>
          <w:color w:val="000000"/>
        </w:rPr>
        <w:t xml:space="preserve">Педагогический портал </w:t>
      </w:r>
      <w:r w:rsidR="00AE7330" w:rsidRPr="00101B43">
        <w:rPr>
          <w:color w:val="000000"/>
        </w:rPr>
        <w:t>«</w:t>
      </w:r>
      <w:r w:rsidRPr="00101B43">
        <w:rPr>
          <w:color w:val="000000"/>
        </w:rPr>
        <w:t>Тривиум</w:t>
      </w:r>
      <w:r w:rsidR="00AE7330" w:rsidRPr="00101B43">
        <w:rPr>
          <w:color w:val="000000"/>
        </w:rPr>
        <w:t>»</w:t>
      </w:r>
      <w:r w:rsidRPr="00101B43">
        <w:rPr>
          <w:color w:val="000000"/>
        </w:rPr>
        <w:t xml:space="preserve"> – gordeevaln.ru</w:t>
      </w:r>
    </w:p>
    <w:p w:rsidR="00A06F42" w:rsidRPr="00A06F42" w:rsidRDefault="008F0C51" w:rsidP="005D4E3E">
      <w:pPr>
        <w:spacing w:line="276" w:lineRule="auto"/>
        <w:ind w:firstLine="709"/>
        <w:jc w:val="both"/>
        <w:rPr>
          <w:color w:val="000000"/>
        </w:rPr>
      </w:pPr>
      <w:r w:rsidRPr="00101B43">
        <w:rPr>
          <w:color w:val="000000"/>
        </w:rPr>
        <w:t>Электронные словари и энциклопедии:</w:t>
      </w:r>
    </w:p>
    <w:p w:rsidR="00A06F42" w:rsidRPr="00A06F42" w:rsidRDefault="008F0C51" w:rsidP="005D4E3E">
      <w:pPr>
        <w:spacing w:line="276" w:lineRule="auto"/>
        <w:ind w:firstLine="709"/>
        <w:rPr>
          <w:color w:val="000000"/>
        </w:rPr>
      </w:pPr>
      <w:r w:rsidRPr="00101B43">
        <w:rPr>
          <w:color w:val="000000"/>
        </w:rPr>
        <w:t>1</w:t>
      </w:r>
      <w:r w:rsidR="00A06F42" w:rsidRPr="00A06F42">
        <w:rPr>
          <w:color w:val="000000"/>
        </w:rPr>
        <w:t>)</w:t>
      </w:r>
      <w:r w:rsidR="00A06F42">
        <w:rPr>
          <w:color w:val="000000"/>
          <w:lang w:val="en-US"/>
        </w:rPr>
        <w:t> </w:t>
      </w:r>
      <w:r w:rsidRPr="00101B43">
        <w:rPr>
          <w:color w:val="000000"/>
        </w:rPr>
        <w:t>Универсальный справочник-энциклопедия All-In-One (</w:t>
      </w:r>
      <w:hyperlink r:id="rId18" w:history="1">
        <w:r w:rsidR="00A06F42" w:rsidRPr="001E706F">
          <w:rPr>
            <w:rStyle w:val="afa"/>
          </w:rPr>
          <w:t>http://www.sci.aha.ru/ALL/</w:t>
        </w:r>
      </w:hyperlink>
      <w:r w:rsidR="00A06F42">
        <w:rPr>
          <w:color w:val="000000"/>
        </w:rPr>
        <w:t>)</w:t>
      </w:r>
    </w:p>
    <w:p w:rsidR="00A06F42" w:rsidRPr="00A06F42" w:rsidRDefault="008F0C51" w:rsidP="005D4E3E">
      <w:pPr>
        <w:spacing w:line="276" w:lineRule="auto"/>
        <w:ind w:firstLine="709"/>
        <w:rPr>
          <w:color w:val="000000"/>
        </w:rPr>
      </w:pPr>
      <w:r w:rsidRPr="00101B43">
        <w:rPr>
          <w:color w:val="000000"/>
        </w:rPr>
        <w:t>2</w:t>
      </w:r>
      <w:r w:rsidR="00A06F42" w:rsidRPr="00A06F42">
        <w:rPr>
          <w:color w:val="000000"/>
        </w:rPr>
        <w:t>)</w:t>
      </w:r>
      <w:r w:rsidR="00A06F42">
        <w:rPr>
          <w:color w:val="000000"/>
          <w:lang w:val="en-US"/>
        </w:rPr>
        <w:t> </w:t>
      </w:r>
      <w:r w:rsidRPr="00101B43">
        <w:rPr>
          <w:color w:val="000000"/>
        </w:rPr>
        <w:t>Электронная библиотека Русского гуманитарного интернет-университета</w:t>
      </w:r>
      <w:r w:rsidR="00A06F42">
        <w:rPr>
          <w:color w:val="000000"/>
        </w:rPr>
        <w:t xml:space="preserve"> (</w:t>
      </w:r>
      <w:hyperlink r:id="rId19" w:history="1">
        <w:r w:rsidR="00A06F42" w:rsidRPr="001E706F">
          <w:rPr>
            <w:rStyle w:val="afa"/>
          </w:rPr>
          <w:t>http://www.vusnet.ru/biblio/</w:t>
        </w:r>
      </w:hyperlink>
      <w:r w:rsidR="00A06F42">
        <w:rPr>
          <w:color w:val="000000"/>
        </w:rPr>
        <w:t>)</w:t>
      </w:r>
    </w:p>
    <w:p w:rsidR="00A06F42" w:rsidRPr="00A06F42" w:rsidRDefault="008F0C51" w:rsidP="005D4E3E">
      <w:pPr>
        <w:spacing w:line="276" w:lineRule="auto"/>
        <w:ind w:firstLine="709"/>
        <w:rPr>
          <w:color w:val="000000"/>
        </w:rPr>
      </w:pPr>
      <w:r w:rsidRPr="00101B43">
        <w:rPr>
          <w:color w:val="000000"/>
        </w:rPr>
        <w:t>3</w:t>
      </w:r>
      <w:r w:rsidR="00A06F42" w:rsidRPr="00A06F42">
        <w:rPr>
          <w:color w:val="000000"/>
        </w:rPr>
        <w:t>)</w:t>
      </w:r>
      <w:r w:rsidR="00A06F42">
        <w:rPr>
          <w:color w:val="000000"/>
          <w:lang w:val="en-US"/>
        </w:rPr>
        <w:t> </w:t>
      </w:r>
      <w:r w:rsidRPr="00101B43">
        <w:rPr>
          <w:color w:val="000000"/>
        </w:rPr>
        <w:t>МультиЛекс Online: электронные словари онлайн (</w:t>
      </w:r>
      <w:hyperlink r:id="rId20" w:history="1">
        <w:r w:rsidR="00A06F42" w:rsidRPr="001E706F">
          <w:rPr>
            <w:rStyle w:val="afa"/>
          </w:rPr>
          <w:t>http://online.multilex.ru/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4</w:t>
      </w:r>
      <w:r w:rsidR="00A06F42" w:rsidRPr="00A06F42">
        <w:rPr>
          <w:color w:val="000000"/>
        </w:rPr>
        <w:t>)</w:t>
      </w:r>
      <w:r w:rsidR="00A06F42">
        <w:rPr>
          <w:color w:val="000000"/>
          <w:lang w:val="en-US"/>
        </w:rPr>
        <w:t> </w:t>
      </w:r>
      <w:r w:rsidRPr="00101B43">
        <w:rPr>
          <w:color w:val="000000"/>
        </w:rPr>
        <w:t>Рубрикон: энциклопедии, словари, справочники (</w:t>
      </w:r>
      <w:hyperlink r:id="rId21" w:history="1">
        <w:r w:rsidR="00A06F42" w:rsidRPr="001E706F">
          <w:rPr>
            <w:rStyle w:val="afa"/>
          </w:rPr>
          <w:t>http://www.rubricon.com</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5</w:t>
      </w:r>
      <w:r w:rsidR="00A06F42" w:rsidRPr="00D91831">
        <w:rPr>
          <w:color w:val="000000"/>
        </w:rPr>
        <w:t>)</w:t>
      </w:r>
      <w:r w:rsidR="00A06F42">
        <w:rPr>
          <w:color w:val="000000"/>
          <w:lang w:val="en-US"/>
        </w:rPr>
        <w:t> </w:t>
      </w:r>
      <w:r w:rsidRPr="00101B43">
        <w:rPr>
          <w:color w:val="000000"/>
        </w:rPr>
        <w:t>Русские словари. Служба русского языка (</w:t>
      </w:r>
      <w:hyperlink r:id="rId22" w:history="1">
        <w:r w:rsidR="00A06F42" w:rsidRPr="001E706F">
          <w:rPr>
            <w:rStyle w:val="afa"/>
          </w:rPr>
          <w:t>http://www.slovari.ru/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6</w:t>
      </w:r>
      <w:r w:rsidR="00A06F42" w:rsidRPr="00A06F42">
        <w:rPr>
          <w:color w:val="000000"/>
        </w:rPr>
        <w:t>)</w:t>
      </w:r>
      <w:r w:rsidR="00A06F42">
        <w:rPr>
          <w:color w:val="000000"/>
          <w:lang w:val="en-US"/>
        </w:rPr>
        <w:t> </w:t>
      </w:r>
      <w:r w:rsidRPr="00101B43">
        <w:rPr>
          <w:color w:val="000000"/>
        </w:rPr>
        <w:t>Словари и энциклопедии on-line на Академик.ру (</w:t>
      </w:r>
      <w:hyperlink r:id="rId23" w:history="1">
        <w:r w:rsidR="00A06F42" w:rsidRPr="001E706F">
          <w:rPr>
            <w:rStyle w:val="afa"/>
          </w:rPr>
          <w:t>http://dic.academic.ru/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7</w:t>
      </w:r>
      <w:r w:rsidR="00A06F42" w:rsidRPr="00A06F42">
        <w:rPr>
          <w:color w:val="000000"/>
        </w:rPr>
        <w:t>)</w:t>
      </w:r>
      <w:r w:rsidR="00A06F42">
        <w:rPr>
          <w:color w:val="000000"/>
          <w:lang w:val="en-US"/>
        </w:rPr>
        <w:t> </w:t>
      </w:r>
      <w:r w:rsidRPr="00101B43">
        <w:rPr>
          <w:color w:val="000000"/>
        </w:rPr>
        <w:t xml:space="preserve">Служба тематических толковых словарей </w:t>
      </w:r>
      <w:r w:rsidR="00AE7330" w:rsidRPr="00101B43">
        <w:rPr>
          <w:color w:val="000000"/>
        </w:rPr>
        <w:t>«</w:t>
      </w:r>
      <w:r w:rsidRPr="00101B43">
        <w:rPr>
          <w:color w:val="000000"/>
        </w:rPr>
        <w:t>Глоссарий.ру</w:t>
      </w:r>
      <w:r w:rsidR="00AE7330" w:rsidRPr="00101B43">
        <w:rPr>
          <w:color w:val="000000"/>
        </w:rPr>
        <w:t>»</w:t>
      </w:r>
      <w:r w:rsidRPr="00101B43">
        <w:rPr>
          <w:color w:val="000000"/>
        </w:rPr>
        <w:t xml:space="preserve"> (</w:t>
      </w:r>
      <w:hyperlink r:id="rId24" w:history="1">
        <w:r w:rsidR="00A06F42" w:rsidRPr="001E706F">
          <w:rPr>
            <w:rStyle w:val="afa"/>
          </w:rPr>
          <w:t>http://www.glossary.ru/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8</w:t>
      </w:r>
      <w:r w:rsidR="00A06F42" w:rsidRPr="00A06F42">
        <w:rPr>
          <w:color w:val="000000"/>
        </w:rPr>
        <w:t>)</w:t>
      </w:r>
      <w:r w:rsidR="00A06F42">
        <w:rPr>
          <w:color w:val="000000"/>
          <w:lang w:val="en-US"/>
        </w:rPr>
        <w:t> </w:t>
      </w:r>
      <w:r w:rsidRPr="00101B43">
        <w:rPr>
          <w:color w:val="000000"/>
        </w:rPr>
        <w:t>Толковый словарь живого великорусского языка В.И. Даля (</w:t>
      </w:r>
      <w:hyperlink r:id="rId25" w:history="1">
        <w:r w:rsidR="00A06F42" w:rsidRPr="001E706F">
          <w:rPr>
            <w:rStyle w:val="afa"/>
          </w:rPr>
          <w:t>http://vidahl.agava.ru/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9</w:t>
      </w:r>
      <w:r w:rsidR="00A06F42" w:rsidRPr="00A06F42">
        <w:rPr>
          <w:color w:val="000000"/>
        </w:rPr>
        <w:t>)</w:t>
      </w:r>
      <w:r w:rsidR="00A06F42">
        <w:rPr>
          <w:color w:val="000000"/>
          <w:lang w:val="en-US"/>
        </w:rPr>
        <w:t> </w:t>
      </w:r>
      <w:r w:rsidRPr="00101B43">
        <w:rPr>
          <w:color w:val="000000"/>
        </w:rPr>
        <w:t>Яндекс.Словари (</w:t>
      </w:r>
      <w:hyperlink r:id="rId26" w:history="1">
        <w:r w:rsidR="00A06F42" w:rsidRPr="001E706F">
          <w:rPr>
            <w:rStyle w:val="afa"/>
          </w:rPr>
          <w:t>http://slovari.yandex.ru/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10</w:t>
      </w:r>
      <w:r w:rsidR="00A06F42" w:rsidRPr="00A06F42">
        <w:rPr>
          <w:color w:val="000000"/>
        </w:rPr>
        <w:t>)</w:t>
      </w:r>
      <w:r w:rsidR="00A06F42">
        <w:rPr>
          <w:color w:val="000000"/>
          <w:lang w:val="en-US"/>
        </w:rPr>
        <w:t> </w:t>
      </w:r>
      <w:r w:rsidRPr="00101B43">
        <w:rPr>
          <w:color w:val="000000"/>
        </w:rPr>
        <w:t>Sokr.Ru: словарь сокращений русского языка (</w:t>
      </w:r>
      <w:hyperlink r:id="rId27" w:history="1">
        <w:r w:rsidR="00A06F42" w:rsidRPr="001E706F">
          <w:rPr>
            <w:rStyle w:val="afa"/>
          </w:rPr>
          <w:t>http://www.sokr.ru/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11</w:t>
      </w:r>
      <w:r w:rsidR="00A06F42" w:rsidRPr="00A06F42">
        <w:rPr>
          <w:color w:val="000000"/>
        </w:rPr>
        <w:t>)</w:t>
      </w:r>
      <w:r w:rsidR="00A06F42">
        <w:rPr>
          <w:color w:val="000000"/>
          <w:lang w:val="en-US"/>
        </w:rPr>
        <w:t> </w:t>
      </w:r>
      <w:r w:rsidRPr="00101B43">
        <w:rPr>
          <w:color w:val="000000"/>
        </w:rPr>
        <w:t>Педагогическая периодика: каталог статей российской образовательной прессы (</w:t>
      </w:r>
      <w:hyperlink r:id="rId28" w:history="1">
        <w:r w:rsidR="00A06F42" w:rsidRPr="001E706F">
          <w:rPr>
            <w:rStyle w:val="afa"/>
          </w:rPr>
          <w:t>http://periodika.websib.ru/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12</w:t>
      </w:r>
      <w:r w:rsidR="00A06F42" w:rsidRPr="00A06F42">
        <w:rPr>
          <w:color w:val="000000"/>
        </w:rPr>
        <w:t>)</w:t>
      </w:r>
      <w:r w:rsidR="00A06F42">
        <w:rPr>
          <w:color w:val="000000"/>
          <w:lang w:val="en-US"/>
        </w:rPr>
        <w:t> </w:t>
      </w:r>
      <w:r w:rsidRPr="00101B43">
        <w:rPr>
          <w:color w:val="000000"/>
        </w:rPr>
        <w:t>ВикиЗнание: гипертекстовая электронная энциклопедия (</w:t>
      </w:r>
      <w:hyperlink r:id="rId29" w:history="1">
        <w:r w:rsidR="00A06F42" w:rsidRPr="001E706F">
          <w:rPr>
            <w:rStyle w:val="afa"/>
          </w:rPr>
          <w:t>http://www.wikiznanie.ru/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13</w:t>
      </w:r>
      <w:r w:rsidR="00A06F42" w:rsidRPr="00A06F42">
        <w:rPr>
          <w:color w:val="000000"/>
        </w:rPr>
        <w:t>)</w:t>
      </w:r>
      <w:r w:rsidR="00A06F42">
        <w:rPr>
          <w:color w:val="000000"/>
          <w:lang w:val="en-US"/>
        </w:rPr>
        <w:t> </w:t>
      </w:r>
      <w:r w:rsidRPr="00101B43">
        <w:rPr>
          <w:color w:val="000000"/>
        </w:rPr>
        <w:t xml:space="preserve">Проект </w:t>
      </w:r>
      <w:r w:rsidR="00AE7330" w:rsidRPr="00101B43">
        <w:rPr>
          <w:color w:val="000000"/>
        </w:rPr>
        <w:t>«</w:t>
      </w:r>
      <w:r w:rsidRPr="00101B43">
        <w:rPr>
          <w:color w:val="000000"/>
        </w:rPr>
        <w:t>Русские словари</w:t>
      </w:r>
      <w:r w:rsidR="00AE7330" w:rsidRPr="00101B43">
        <w:rPr>
          <w:color w:val="000000"/>
        </w:rPr>
        <w:t>»</w:t>
      </w:r>
      <w:r w:rsidRPr="00101B43">
        <w:rPr>
          <w:color w:val="000000"/>
        </w:rPr>
        <w:t xml:space="preserve"> (</w:t>
      </w:r>
      <w:hyperlink r:id="rId30" w:history="1">
        <w:r w:rsidR="00A06F42" w:rsidRPr="001E706F">
          <w:rPr>
            <w:rStyle w:val="afa"/>
          </w:rPr>
          <w:t>http://www.slovari.ru</w:t>
        </w:r>
      </w:hyperlink>
      <w:r w:rsidRPr="00101B43">
        <w:rPr>
          <w:color w:val="000000"/>
        </w:rPr>
        <w:t>)</w:t>
      </w:r>
    </w:p>
    <w:p w:rsidR="00A06F42" w:rsidRPr="00A06F42" w:rsidRDefault="008F0C51" w:rsidP="005D4E3E">
      <w:pPr>
        <w:spacing w:line="276" w:lineRule="auto"/>
        <w:ind w:firstLine="709"/>
        <w:rPr>
          <w:color w:val="000000"/>
        </w:rPr>
      </w:pPr>
      <w:r w:rsidRPr="00101B43">
        <w:rPr>
          <w:color w:val="000000"/>
        </w:rPr>
        <w:t>14</w:t>
      </w:r>
      <w:r w:rsidR="00A06F42" w:rsidRPr="00A06F42">
        <w:rPr>
          <w:color w:val="000000"/>
        </w:rPr>
        <w:t>)</w:t>
      </w:r>
      <w:r w:rsidR="00A06F42">
        <w:rPr>
          <w:color w:val="000000"/>
          <w:lang w:val="en-US"/>
        </w:rPr>
        <w:t> </w:t>
      </w:r>
      <w:r w:rsidR="00A06F42">
        <w:rPr>
          <w:color w:val="000000"/>
        </w:rPr>
        <w:t>Словари</w:t>
      </w:r>
      <w:r w:rsidRPr="00101B43">
        <w:rPr>
          <w:color w:val="000000"/>
        </w:rPr>
        <w:t xml:space="preserve"> русского языка (</w:t>
      </w:r>
      <w:hyperlink r:id="rId31" w:history="1">
        <w:r w:rsidR="00A06F42" w:rsidRPr="001E706F">
          <w:rPr>
            <w:rStyle w:val="afa"/>
          </w:rPr>
          <w:t>http://www.speakrus.ru/dict</w:t>
        </w:r>
      </w:hyperlink>
      <w:r w:rsidRPr="00101B43">
        <w:rPr>
          <w:color w:val="000000"/>
        </w:rPr>
        <w:t>)</w:t>
      </w:r>
    </w:p>
    <w:p w:rsidR="00290F80" w:rsidRPr="00300E3C" w:rsidRDefault="00290F80" w:rsidP="005D4E3E">
      <w:pPr>
        <w:spacing w:line="360" w:lineRule="auto"/>
        <w:rPr>
          <w:color w:val="000000"/>
          <w:sz w:val="6"/>
          <w:szCs w:val="28"/>
        </w:rPr>
      </w:pPr>
    </w:p>
    <w:sectPr w:rsidR="00290F80" w:rsidRPr="00300E3C" w:rsidSect="005D137C">
      <w:footerReference w:type="default" r:id="rId32"/>
      <w:pgSz w:w="11906" w:h="16838"/>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D4B" w:rsidRDefault="00607D4B" w:rsidP="005060D9">
      <w:r>
        <w:separator/>
      </w:r>
    </w:p>
  </w:endnote>
  <w:endnote w:type="continuationSeparator" w:id="0">
    <w:p w:rsidR="00607D4B" w:rsidRDefault="00607D4B"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mpus Sans ITC">
    <w:charset w:val="00"/>
    <w:family w:val="decorative"/>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00000003" w:usb1="08080000" w:usb2="00000010" w:usb3="00000000" w:csb0="001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22" w:rsidRDefault="00F92B22" w:rsidP="002133CF">
    <w:pPr>
      <w:pStyle w:val="a9"/>
      <w:jc w:val="right"/>
    </w:pPr>
    <w:r>
      <w:fldChar w:fldCharType="begin"/>
    </w:r>
    <w:r>
      <w:instrText xml:space="preserve"> PAGE   \* MERGEFORMAT </w:instrText>
    </w:r>
    <w:r>
      <w:fldChar w:fldCharType="separate"/>
    </w:r>
    <w:r w:rsidR="00C611B1">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D4B" w:rsidRDefault="00607D4B" w:rsidP="005060D9">
      <w:r>
        <w:separator/>
      </w:r>
    </w:p>
  </w:footnote>
  <w:footnote w:type="continuationSeparator" w:id="0">
    <w:p w:rsidR="00607D4B" w:rsidRDefault="00607D4B" w:rsidP="005060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51C5"/>
    <w:multiLevelType w:val="hybridMultilevel"/>
    <w:tmpl w:val="958814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3D3F81"/>
    <w:multiLevelType w:val="hybridMultilevel"/>
    <w:tmpl w:val="C4CC7A86"/>
    <w:lvl w:ilvl="0" w:tplc="E37A449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84562D8"/>
    <w:multiLevelType w:val="hybridMultilevel"/>
    <w:tmpl w:val="096264F8"/>
    <w:lvl w:ilvl="0" w:tplc="ECB6C78C">
      <w:start w:val="1"/>
      <w:numFmt w:val="upperRoman"/>
      <w:lvlText w:val="Раздел %1."/>
      <w:lvlJc w:val="right"/>
      <w:pPr>
        <w:tabs>
          <w:tab w:val="num" w:pos="644"/>
        </w:tabs>
        <w:ind w:left="644" w:hanging="360"/>
      </w:pPr>
      <w:rPr>
        <w:rFonts w:hint="default"/>
        <w:b/>
        <w:i w:val="0"/>
      </w:rPr>
    </w:lvl>
    <w:lvl w:ilvl="1" w:tplc="C9B0012A">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3" w15:restartNumberingAfterBreak="0">
    <w:nsid w:val="08BC386F"/>
    <w:multiLevelType w:val="hybridMultilevel"/>
    <w:tmpl w:val="BBDA0AF6"/>
    <w:lvl w:ilvl="0" w:tplc="C888C632">
      <w:start w:val="1"/>
      <w:numFmt w:val="russianUpper"/>
      <w:lvlText w:val="%1)"/>
      <w:lvlJc w:val="left"/>
      <w:pPr>
        <w:ind w:left="892" w:hanging="360"/>
      </w:pPr>
      <w:rPr>
        <w:rFonts w:hint="default"/>
        <w:b w:val="0"/>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4" w15:restartNumberingAfterBreak="0">
    <w:nsid w:val="0D2455D2"/>
    <w:multiLevelType w:val="hybridMultilevel"/>
    <w:tmpl w:val="489C1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C36541"/>
    <w:multiLevelType w:val="hybridMultilevel"/>
    <w:tmpl w:val="88BAE2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346120"/>
    <w:multiLevelType w:val="hybridMultilevel"/>
    <w:tmpl w:val="A0101418"/>
    <w:lvl w:ilvl="0" w:tplc="04190003">
      <w:start w:val="1"/>
      <w:numFmt w:val="bullet"/>
      <w:lvlText w:val="o"/>
      <w:lvlJc w:val="left"/>
      <w:pPr>
        <w:ind w:left="2181" w:hanging="360"/>
      </w:pPr>
      <w:rPr>
        <w:rFonts w:ascii="Courier New" w:hAnsi="Courier New" w:cs="Courier New" w:hint="default"/>
      </w:rPr>
    </w:lvl>
    <w:lvl w:ilvl="1" w:tplc="04190003" w:tentative="1">
      <w:start w:val="1"/>
      <w:numFmt w:val="bullet"/>
      <w:lvlText w:val="o"/>
      <w:lvlJc w:val="left"/>
      <w:pPr>
        <w:ind w:left="2901" w:hanging="360"/>
      </w:pPr>
      <w:rPr>
        <w:rFonts w:ascii="Courier New" w:hAnsi="Courier New" w:cs="Courier New" w:hint="default"/>
      </w:rPr>
    </w:lvl>
    <w:lvl w:ilvl="2" w:tplc="04190005" w:tentative="1">
      <w:start w:val="1"/>
      <w:numFmt w:val="bullet"/>
      <w:lvlText w:val=""/>
      <w:lvlJc w:val="left"/>
      <w:pPr>
        <w:ind w:left="3621" w:hanging="360"/>
      </w:pPr>
      <w:rPr>
        <w:rFonts w:ascii="Wingdings" w:hAnsi="Wingdings" w:hint="default"/>
      </w:rPr>
    </w:lvl>
    <w:lvl w:ilvl="3" w:tplc="04190001" w:tentative="1">
      <w:start w:val="1"/>
      <w:numFmt w:val="bullet"/>
      <w:lvlText w:val=""/>
      <w:lvlJc w:val="left"/>
      <w:pPr>
        <w:ind w:left="4341" w:hanging="360"/>
      </w:pPr>
      <w:rPr>
        <w:rFonts w:ascii="Symbol" w:hAnsi="Symbol" w:hint="default"/>
      </w:rPr>
    </w:lvl>
    <w:lvl w:ilvl="4" w:tplc="04190003" w:tentative="1">
      <w:start w:val="1"/>
      <w:numFmt w:val="bullet"/>
      <w:lvlText w:val="o"/>
      <w:lvlJc w:val="left"/>
      <w:pPr>
        <w:ind w:left="5061" w:hanging="360"/>
      </w:pPr>
      <w:rPr>
        <w:rFonts w:ascii="Courier New" w:hAnsi="Courier New" w:cs="Courier New" w:hint="default"/>
      </w:rPr>
    </w:lvl>
    <w:lvl w:ilvl="5" w:tplc="04190005" w:tentative="1">
      <w:start w:val="1"/>
      <w:numFmt w:val="bullet"/>
      <w:lvlText w:val=""/>
      <w:lvlJc w:val="left"/>
      <w:pPr>
        <w:ind w:left="5781" w:hanging="360"/>
      </w:pPr>
      <w:rPr>
        <w:rFonts w:ascii="Wingdings" w:hAnsi="Wingdings" w:hint="default"/>
      </w:rPr>
    </w:lvl>
    <w:lvl w:ilvl="6" w:tplc="04190001" w:tentative="1">
      <w:start w:val="1"/>
      <w:numFmt w:val="bullet"/>
      <w:lvlText w:val=""/>
      <w:lvlJc w:val="left"/>
      <w:pPr>
        <w:ind w:left="6501" w:hanging="360"/>
      </w:pPr>
      <w:rPr>
        <w:rFonts w:ascii="Symbol" w:hAnsi="Symbol" w:hint="default"/>
      </w:rPr>
    </w:lvl>
    <w:lvl w:ilvl="7" w:tplc="04190003" w:tentative="1">
      <w:start w:val="1"/>
      <w:numFmt w:val="bullet"/>
      <w:lvlText w:val="o"/>
      <w:lvlJc w:val="left"/>
      <w:pPr>
        <w:ind w:left="7221" w:hanging="360"/>
      </w:pPr>
      <w:rPr>
        <w:rFonts w:ascii="Courier New" w:hAnsi="Courier New" w:cs="Courier New" w:hint="default"/>
      </w:rPr>
    </w:lvl>
    <w:lvl w:ilvl="8" w:tplc="04190005" w:tentative="1">
      <w:start w:val="1"/>
      <w:numFmt w:val="bullet"/>
      <w:lvlText w:val=""/>
      <w:lvlJc w:val="left"/>
      <w:pPr>
        <w:ind w:left="7941" w:hanging="360"/>
      </w:pPr>
      <w:rPr>
        <w:rFonts w:ascii="Wingdings" w:hAnsi="Wingdings" w:hint="default"/>
      </w:rPr>
    </w:lvl>
  </w:abstractNum>
  <w:abstractNum w:abstractNumId="8" w15:restartNumberingAfterBreak="0">
    <w:nsid w:val="24C2698D"/>
    <w:multiLevelType w:val="hybridMultilevel"/>
    <w:tmpl w:val="5B0C4A80"/>
    <w:lvl w:ilvl="0" w:tplc="932EF6A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06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15:restartNumberingAfterBreak="0">
    <w:nsid w:val="2A7A4E5D"/>
    <w:multiLevelType w:val="hybridMultilevel"/>
    <w:tmpl w:val="35BCFC28"/>
    <w:lvl w:ilvl="0" w:tplc="04190011">
      <w:start w:val="1"/>
      <w:numFmt w:val="decimal"/>
      <w:lvlText w:val="%1)"/>
      <w:lvlJc w:val="left"/>
      <w:pPr>
        <w:tabs>
          <w:tab w:val="num" w:pos="720"/>
        </w:tabs>
        <w:ind w:left="720" w:hanging="360"/>
      </w:pPr>
      <w:rPr>
        <w:rFonts w:hint="default"/>
        <w:b w:val="0"/>
        <w:i w:val="0"/>
      </w:rPr>
    </w:lvl>
    <w:lvl w:ilvl="1" w:tplc="04190001">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11" w15:restartNumberingAfterBreak="0">
    <w:nsid w:val="2ACD2C64"/>
    <w:multiLevelType w:val="hybridMultilevel"/>
    <w:tmpl w:val="2C0E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8E579F"/>
    <w:multiLevelType w:val="hybridMultilevel"/>
    <w:tmpl w:val="6E9CC90A"/>
    <w:lvl w:ilvl="0" w:tplc="E42C16F4">
      <w:start w:val="1"/>
      <w:numFmt w:val="decimal"/>
      <w:lvlText w:val="%1."/>
      <w:lvlJc w:val="center"/>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3"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4" w15:restartNumberingAfterBreak="0">
    <w:nsid w:val="3541336C"/>
    <w:multiLevelType w:val="hybridMultilevel"/>
    <w:tmpl w:val="0D141E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6F1712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684B14"/>
    <w:multiLevelType w:val="hybridMultilevel"/>
    <w:tmpl w:val="EAA0C04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03F6307"/>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D42F3B"/>
    <w:multiLevelType w:val="hybridMultilevel"/>
    <w:tmpl w:val="875C43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9061CCA"/>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746294"/>
    <w:multiLevelType w:val="multilevel"/>
    <w:tmpl w:val="37F2BAF4"/>
    <w:lvl w:ilvl="0">
      <w:start w:val="1"/>
      <w:numFmt w:val="decimal"/>
      <w:lvlText w:val="%1."/>
      <w:lvlJc w:val="left"/>
      <w:pPr>
        <w:ind w:left="720" w:hanging="360"/>
      </w:pPr>
    </w:lvl>
    <w:lvl w:ilvl="1">
      <w:start w:val="6"/>
      <w:numFmt w:val="decimal"/>
      <w:isLgl/>
      <w:lvlText w:val="%1.%2"/>
      <w:lvlJc w:val="left"/>
      <w:pPr>
        <w:ind w:left="1033" w:hanging="660"/>
      </w:pPr>
      <w:rPr>
        <w:rFonts w:hint="default"/>
      </w:rPr>
    </w:lvl>
    <w:lvl w:ilvl="2">
      <w:start w:val="2"/>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22" w15:restartNumberingAfterBreak="0">
    <w:nsid w:val="56973370"/>
    <w:multiLevelType w:val="hybridMultilevel"/>
    <w:tmpl w:val="B9E88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1134FF"/>
    <w:multiLevelType w:val="multilevel"/>
    <w:tmpl w:val="995A8B96"/>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9723436"/>
    <w:multiLevelType w:val="multilevel"/>
    <w:tmpl w:val="62C21DF2"/>
    <w:lvl w:ilvl="0">
      <w:start w:val="1"/>
      <w:numFmt w:val="decimal"/>
      <w:lvlText w:val="%1."/>
      <w:lvlJc w:val="left"/>
      <w:pPr>
        <w:ind w:left="720" w:hanging="360"/>
      </w:pPr>
      <w:rPr>
        <w:sz w:val="24"/>
      </w:rPr>
    </w:lvl>
    <w:lvl w:ilvl="1">
      <w:start w:val="6"/>
      <w:numFmt w:val="decimal"/>
      <w:isLgl/>
      <w:lvlText w:val="%1.%2"/>
      <w:lvlJc w:val="left"/>
      <w:pPr>
        <w:ind w:left="1034" w:hanging="585"/>
      </w:pPr>
      <w:rPr>
        <w:rFonts w:hint="default"/>
      </w:rPr>
    </w:lvl>
    <w:lvl w:ilvl="2">
      <w:start w:val="1"/>
      <w:numFmt w:val="decimal"/>
      <w:isLgl/>
      <w:lvlText w:val="%1.%2.%3"/>
      <w:lvlJc w:val="left"/>
      <w:pPr>
        <w:ind w:left="1258" w:hanging="720"/>
      </w:pPr>
      <w:rPr>
        <w:rFonts w:hint="default"/>
      </w:rPr>
    </w:lvl>
    <w:lvl w:ilvl="3">
      <w:start w:val="1"/>
      <w:numFmt w:val="decimal"/>
      <w:isLgl/>
      <w:lvlText w:val="%1.%2.%3.%4"/>
      <w:lvlJc w:val="left"/>
      <w:pPr>
        <w:ind w:left="1347" w:hanging="72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1885" w:hanging="1080"/>
      </w:pPr>
      <w:rPr>
        <w:rFonts w:hint="default"/>
      </w:rPr>
    </w:lvl>
    <w:lvl w:ilvl="6">
      <w:start w:val="1"/>
      <w:numFmt w:val="decimal"/>
      <w:isLgl/>
      <w:lvlText w:val="%1.%2.%3.%4.%5.%6.%7"/>
      <w:lvlJc w:val="left"/>
      <w:pPr>
        <w:ind w:left="2334" w:hanging="1440"/>
      </w:pPr>
      <w:rPr>
        <w:rFonts w:hint="default"/>
      </w:rPr>
    </w:lvl>
    <w:lvl w:ilvl="7">
      <w:start w:val="1"/>
      <w:numFmt w:val="decimal"/>
      <w:isLgl/>
      <w:lvlText w:val="%1.%2.%3.%4.%5.%6.%7.%8"/>
      <w:lvlJc w:val="left"/>
      <w:pPr>
        <w:ind w:left="2423" w:hanging="1440"/>
      </w:pPr>
      <w:rPr>
        <w:rFonts w:hint="default"/>
      </w:rPr>
    </w:lvl>
    <w:lvl w:ilvl="8">
      <w:start w:val="1"/>
      <w:numFmt w:val="decimal"/>
      <w:isLgl/>
      <w:lvlText w:val="%1.%2.%3.%4.%5.%6.%7.%8.%9"/>
      <w:lvlJc w:val="left"/>
      <w:pPr>
        <w:ind w:left="2872" w:hanging="1800"/>
      </w:pPr>
      <w:rPr>
        <w:rFonts w:hint="default"/>
      </w:rPr>
    </w:lvl>
  </w:abstractNum>
  <w:abstractNum w:abstractNumId="25"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7" w15:restartNumberingAfterBreak="0">
    <w:nsid w:val="5F2C73CD"/>
    <w:multiLevelType w:val="hybridMultilevel"/>
    <w:tmpl w:val="9E1296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3126903"/>
    <w:multiLevelType w:val="hybridMultilevel"/>
    <w:tmpl w:val="E522D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810DAD"/>
    <w:multiLevelType w:val="hybridMultilevel"/>
    <w:tmpl w:val="C6BCA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6372A2"/>
    <w:multiLevelType w:val="hybridMultilevel"/>
    <w:tmpl w:val="E222E89A"/>
    <w:lvl w:ilvl="0" w:tplc="1C10EF62">
      <w:start w:val="1"/>
      <w:numFmt w:val="bullet"/>
      <w:lvlText w:val="­"/>
      <w:lvlJc w:val="left"/>
      <w:pPr>
        <w:ind w:left="1260" w:hanging="360"/>
      </w:pPr>
      <w:rPr>
        <w:rFonts w:ascii="Tempus Sans ITC" w:hAnsi="Tempus Sans ITC"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730C54C1"/>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E436BB"/>
    <w:multiLevelType w:val="hybridMultilevel"/>
    <w:tmpl w:val="869C84BA"/>
    <w:lvl w:ilvl="0" w:tplc="019AD7D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4" w15:restartNumberingAfterBreak="0">
    <w:nsid w:val="78133F2F"/>
    <w:multiLevelType w:val="hybridMultilevel"/>
    <w:tmpl w:val="53CC38DC"/>
    <w:lvl w:ilvl="0" w:tplc="18E8B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D60AB0"/>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0D59FD"/>
    <w:multiLevelType w:val="hybridMultilevel"/>
    <w:tmpl w:val="233ACC02"/>
    <w:lvl w:ilvl="0" w:tplc="E42C16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39" w15:restartNumberingAfterBreak="0">
    <w:nsid w:val="7DA86D92"/>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37369C"/>
    <w:multiLevelType w:val="hybridMultilevel"/>
    <w:tmpl w:val="6BC26686"/>
    <w:lvl w:ilvl="0" w:tplc="4F4EEE8C">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38"/>
  </w:num>
  <w:num w:numId="2">
    <w:abstractNumId w:val="34"/>
  </w:num>
  <w:num w:numId="3">
    <w:abstractNumId w:val="1"/>
  </w:num>
  <w:num w:numId="4">
    <w:abstractNumId w:val="35"/>
  </w:num>
  <w:num w:numId="5">
    <w:abstractNumId w:val="23"/>
  </w:num>
  <w:num w:numId="6">
    <w:abstractNumId w:val="15"/>
  </w:num>
  <w:num w:numId="7">
    <w:abstractNumId w:val="16"/>
  </w:num>
  <w:num w:numId="8">
    <w:abstractNumId w:val="7"/>
  </w:num>
  <w:num w:numId="9">
    <w:abstractNumId w:val="5"/>
  </w:num>
  <w:num w:numId="10">
    <w:abstractNumId w:val="31"/>
  </w:num>
  <w:num w:numId="11">
    <w:abstractNumId w:val="10"/>
  </w:num>
  <w:num w:numId="12">
    <w:abstractNumId w:val="2"/>
  </w:num>
  <w:num w:numId="13">
    <w:abstractNumId w:val="28"/>
  </w:num>
  <w:num w:numId="14">
    <w:abstractNumId w:val="6"/>
  </w:num>
  <w:num w:numId="15">
    <w:abstractNumId w:val="40"/>
  </w:num>
  <w:num w:numId="16">
    <w:abstractNumId w:val="24"/>
  </w:num>
  <w:num w:numId="17">
    <w:abstractNumId w:val="36"/>
  </w:num>
  <w:num w:numId="18">
    <w:abstractNumId w:val="32"/>
  </w:num>
  <w:num w:numId="19">
    <w:abstractNumId w:val="11"/>
  </w:num>
  <w:num w:numId="20">
    <w:abstractNumId w:val="17"/>
  </w:num>
  <w:num w:numId="21">
    <w:abstractNumId w:val="37"/>
  </w:num>
  <w:num w:numId="22">
    <w:abstractNumId w:val="12"/>
  </w:num>
  <w:num w:numId="23">
    <w:abstractNumId w:val="39"/>
  </w:num>
  <w:num w:numId="24">
    <w:abstractNumId w:val="21"/>
  </w:num>
  <w:num w:numId="25">
    <w:abstractNumId w:val="18"/>
  </w:num>
  <w:num w:numId="26">
    <w:abstractNumId w:val="19"/>
  </w:num>
  <w:num w:numId="27">
    <w:abstractNumId w:val="13"/>
  </w:num>
  <w:num w:numId="28">
    <w:abstractNumId w:val="3"/>
  </w:num>
  <w:num w:numId="29">
    <w:abstractNumId w:val="8"/>
  </w:num>
  <w:num w:numId="30">
    <w:abstractNumId w:val="26"/>
  </w:num>
  <w:num w:numId="31">
    <w:abstractNumId w:val="30"/>
  </w:num>
  <w:num w:numId="32">
    <w:abstractNumId w:val="9"/>
  </w:num>
  <w:num w:numId="33">
    <w:abstractNumId w:val="5"/>
  </w:num>
  <w:num w:numId="34">
    <w:abstractNumId w:val="4"/>
  </w:num>
  <w:num w:numId="35">
    <w:abstractNumId w:val="14"/>
  </w:num>
  <w:num w:numId="36">
    <w:abstractNumId w:val="20"/>
  </w:num>
  <w:num w:numId="37">
    <w:abstractNumId w:val="41"/>
  </w:num>
  <w:num w:numId="38">
    <w:abstractNumId w:val="25"/>
  </w:num>
  <w:num w:numId="39">
    <w:abstractNumId w:val="33"/>
  </w:num>
  <w:num w:numId="40">
    <w:abstractNumId w:val="22"/>
  </w:num>
  <w:num w:numId="41">
    <w:abstractNumId w:val="27"/>
  </w:num>
  <w:num w:numId="42">
    <w:abstractNumId w:val="29"/>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19"/>
    <w:rsid w:val="00006B1B"/>
    <w:rsid w:val="0000769E"/>
    <w:rsid w:val="00011825"/>
    <w:rsid w:val="000144F9"/>
    <w:rsid w:val="00015593"/>
    <w:rsid w:val="00016FD6"/>
    <w:rsid w:val="00017B56"/>
    <w:rsid w:val="00017C63"/>
    <w:rsid w:val="00020D53"/>
    <w:rsid w:val="00022E68"/>
    <w:rsid w:val="00025430"/>
    <w:rsid w:val="00033BA7"/>
    <w:rsid w:val="00036AF6"/>
    <w:rsid w:val="00040584"/>
    <w:rsid w:val="00046BCD"/>
    <w:rsid w:val="00054526"/>
    <w:rsid w:val="00054B49"/>
    <w:rsid w:val="00057FD3"/>
    <w:rsid w:val="000638BE"/>
    <w:rsid w:val="00064322"/>
    <w:rsid w:val="00064C6C"/>
    <w:rsid w:val="000677D1"/>
    <w:rsid w:val="00067FB3"/>
    <w:rsid w:val="000706C8"/>
    <w:rsid w:val="00070C53"/>
    <w:rsid w:val="000720BF"/>
    <w:rsid w:val="000744F5"/>
    <w:rsid w:val="000762A1"/>
    <w:rsid w:val="000816E9"/>
    <w:rsid w:val="000849F6"/>
    <w:rsid w:val="0008593F"/>
    <w:rsid w:val="00094A1E"/>
    <w:rsid w:val="000A109E"/>
    <w:rsid w:val="000A7FCA"/>
    <w:rsid w:val="000B751C"/>
    <w:rsid w:val="000C2578"/>
    <w:rsid w:val="000C5C99"/>
    <w:rsid w:val="000D0D58"/>
    <w:rsid w:val="000D4034"/>
    <w:rsid w:val="000D59AB"/>
    <w:rsid w:val="000D78ED"/>
    <w:rsid w:val="000E0643"/>
    <w:rsid w:val="000E3C2A"/>
    <w:rsid w:val="000E4EB6"/>
    <w:rsid w:val="000E59FA"/>
    <w:rsid w:val="000E6D5D"/>
    <w:rsid w:val="000F2831"/>
    <w:rsid w:val="00101B43"/>
    <w:rsid w:val="001067B0"/>
    <w:rsid w:val="00110570"/>
    <w:rsid w:val="00117311"/>
    <w:rsid w:val="00131654"/>
    <w:rsid w:val="00135825"/>
    <w:rsid w:val="001374AE"/>
    <w:rsid w:val="00137FF9"/>
    <w:rsid w:val="0014037B"/>
    <w:rsid w:val="00145D78"/>
    <w:rsid w:val="00146CF9"/>
    <w:rsid w:val="00152B84"/>
    <w:rsid w:val="00160B20"/>
    <w:rsid w:val="001628E4"/>
    <w:rsid w:val="00162C73"/>
    <w:rsid w:val="00164EBB"/>
    <w:rsid w:val="00170D9F"/>
    <w:rsid w:val="00174006"/>
    <w:rsid w:val="00174654"/>
    <w:rsid w:val="00174828"/>
    <w:rsid w:val="0017599F"/>
    <w:rsid w:val="00181394"/>
    <w:rsid w:val="001841BD"/>
    <w:rsid w:val="001955EA"/>
    <w:rsid w:val="00197ADA"/>
    <w:rsid w:val="001A50EB"/>
    <w:rsid w:val="001A54C2"/>
    <w:rsid w:val="001A5E7B"/>
    <w:rsid w:val="001B0018"/>
    <w:rsid w:val="001B639B"/>
    <w:rsid w:val="001B7D97"/>
    <w:rsid w:val="001C27FD"/>
    <w:rsid w:val="001C5CA7"/>
    <w:rsid w:val="001C5F2B"/>
    <w:rsid w:val="001D7B78"/>
    <w:rsid w:val="001E3BA3"/>
    <w:rsid w:val="001E7A6F"/>
    <w:rsid w:val="001E7F9B"/>
    <w:rsid w:val="00203780"/>
    <w:rsid w:val="00206D26"/>
    <w:rsid w:val="002123B7"/>
    <w:rsid w:val="002133CF"/>
    <w:rsid w:val="002178E5"/>
    <w:rsid w:val="002405DB"/>
    <w:rsid w:val="002421FA"/>
    <w:rsid w:val="00247CE2"/>
    <w:rsid w:val="00252900"/>
    <w:rsid w:val="00257365"/>
    <w:rsid w:val="00257F9D"/>
    <w:rsid w:val="002647AD"/>
    <w:rsid w:val="00267A78"/>
    <w:rsid w:val="00267C71"/>
    <w:rsid w:val="002739D7"/>
    <w:rsid w:val="0027696F"/>
    <w:rsid w:val="00277C75"/>
    <w:rsid w:val="0028199B"/>
    <w:rsid w:val="00282C0C"/>
    <w:rsid w:val="00287729"/>
    <w:rsid w:val="00287896"/>
    <w:rsid w:val="00290841"/>
    <w:rsid w:val="00290F80"/>
    <w:rsid w:val="00293CED"/>
    <w:rsid w:val="0029426F"/>
    <w:rsid w:val="002A2F7F"/>
    <w:rsid w:val="002A54A5"/>
    <w:rsid w:val="002A71BB"/>
    <w:rsid w:val="002B0ADC"/>
    <w:rsid w:val="002B454F"/>
    <w:rsid w:val="002C0189"/>
    <w:rsid w:val="002C6F0E"/>
    <w:rsid w:val="002C7694"/>
    <w:rsid w:val="002D0780"/>
    <w:rsid w:val="002D3263"/>
    <w:rsid w:val="002D342C"/>
    <w:rsid w:val="002E09FC"/>
    <w:rsid w:val="002E1AF2"/>
    <w:rsid w:val="002E21A4"/>
    <w:rsid w:val="002E361A"/>
    <w:rsid w:val="002E6FD2"/>
    <w:rsid w:val="002F0949"/>
    <w:rsid w:val="002F3493"/>
    <w:rsid w:val="002F3B40"/>
    <w:rsid w:val="002F4079"/>
    <w:rsid w:val="002F4303"/>
    <w:rsid w:val="002F6210"/>
    <w:rsid w:val="00300E3C"/>
    <w:rsid w:val="00307A09"/>
    <w:rsid w:val="00314599"/>
    <w:rsid w:val="00315192"/>
    <w:rsid w:val="00316381"/>
    <w:rsid w:val="003172FD"/>
    <w:rsid w:val="00323154"/>
    <w:rsid w:val="003273C2"/>
    <w:rsid w:val="0033243E"/>
    <w:rsid w:val="00353640"/>
    <w:rsid w:val="00353F6D"/>
    <w:rsid w:val="003602B9"/>
    <w:rsid w:val="00371A77"/>
    <w:rsid w:val="003776FA"/>
    <w:rsid w:val="0038156E"/>
    <w:rsid w:val="00384F6E"/>
    <w:rsid w:val="00386C1D"/>
    <w:rsid w:val="003877A0"/>
    <w:rsid w:val="00391FA0"/>
    <w:rsid w:val="00394A2D"/>
    <w:rsid w:val="003959D1"/>
    <w:rsid w:val="00397E0B"/>
    <w:rsid w:val="003A1491"/>
    <w:rsid w:val="003A4EAE"/>
    <w:rsid w:val="003A66F0"/>
    <w:rsid w:val="003B07CE"/>
    <w:rsid w:val="003B63D9"/>
    <w:rsid w:val="003B6E55"/>
    <w:rsid w:val="003C1EB6"/>
    <w:rsid w:val="003D1B29"/>
    <w:rsid w:val="003E0C47"/>
    <w:rsid w:val="003E1028"/>
    <w:rsid w:val="003E25D9"/>
    <w:rsid w:val="003F0574"/>
    <w:rsid w:val="003F2EB4"/>
    <w:rsid w:val="003F32CD"/>
    <w:rsid w:val="003F5D5E"/>
    <w:rsid w:val="00404FD9"/>
    <w:rsid w:val="00405213"/>
    <w:rsid w:val="00406E15"/>
    <w:rsid w:val="00416BEB"/>
    <w:rsid w:val="004212B9"/>
    <w:rsid w:val="0042675E"/>
    <w:rsid w:val="004275D9"/>
    <w:rsid w:val="00436A7B"/>
    <w:rsid w:val="0044042B"/>
    <w:rsid w:val="00440BEA"/>
    <w:rsid w:val="004424D5"/>
    <w:rsid w:val="004450AC"/>
    <w:rsid w:val="00446BD3"/>
    <w:rsid w:val="00447158"/>
    <w:rsid w:val="004544B4"/>
    <w:rsid w:val="00454703"/>
    <w:rsid w:val="00456883"/>
    <w:rsid w:val="00461AC6"/>
    <w:rsid w:val="00462FB8"/>
    <w:rsid w:val="00463840"/>
    <w:rsid w:val="00465254"/>
    <w:rsid w:val="0047302C"/>
    <w:rsid w:val="00473203"/>
    <w:rsid w:val="00473696"/>
    <w:rsid w:val="00475424"/>
    <w:rsid w:val="00475B0F"/>
    <w:rsid w:val="004857A5"/>
    <w:rsid w:val="004862DF"/>
    <w:rsid w:val="00490044"/>
    <w:rsid w:val="004902C5"/>
    <w:rsid w:val="00490868"/>
    <w:rsid w:val="00490B5F"/>
    <w:rsid w:val="00494084"/>
    <w:rsid w:val="004C535D"/>
    <w:rsid w:val="004C7A6D"/>
    <w:rsid w:val="004C7DD6"/>
    <w:rsid w:val="004D5ABD"/>
    <w:rsid w:val="004E60F7"/>
    <w:rsid w:val="004E69DD"/>
    <w:rsid w:val="004F283A"/>
    <w:rsid w:val="004F2906"/>
    <w:rsid w:val="004F3F1A"/>
    <w:rsid w:val="004F5684"/>
    <w:rsid w:val="004F5957"/>
    <w:rsid w:val="004F6572"/>
    <w:rsid w:val="005017C0"/>
    <w:rsid w:val="0050227B"/>
    <w:rsid w:val="00505183"/>
    <w:rsid w:val="005060D9"/>
    <w:rsid w:val="00506655"/>
    <w:rsid w:val="00513275"/>
    <w:rsid w:val="00517937"/>
    <w:rsid w:val="00520C8B"/>
    <w:rsid w:val="00520DFB"/>
    <w:rsid w:val="00523547"/>
    <w:rsid w:val="00523D4D"/>
    <w:rsid w:val="005243DF"/>
    <w:rsid w:val="005301B7"/>
    <w:rsid w:val="005324BD"/>
    <w:rsid w:val="00534073"/>
    <w:rsid w:val="005342C7"/>
    <w:rsid w:val="00534A63"/>
    <w:rsid w:val="00536093"/>
    <w:rsid w:val="00540274"/>
    <w:rsid w:val="00541700"/>
    <w:rsid w:val="00541B5C"/>
    <w:rsid w:val="00560114"/>
    <w:rsid w:val="00561201"/>
    <w:rsid w:val="005645B2"/>
    <w:rsid w:val="00564DD9"/>
    <w:rsid w:val="005671B0"/>
    <w:rsid w:val="00573FA2"/>
    <w:rsid w:val="00576F38"/>
    <w:rsid w:val="0058376C"/>
    <w:rsid w:val="00583C57"/>
    <w:rsid w:val="0058551C"/>
    <w:rsid w:val="00586B19"/>
    <w:rsid w:val="00597365"/>
    <w:rsid w:val="00597ED7"/>
    <w:rsid w:val="005A2C32"/>
    <w:rsid w:val="005A4BCD"/>
    <w:rsid w:val="005B2033"/>
    <w:rsid w:val="005B33E0"/>
    <w:rsid w:val="005B52FC"/>
    <w:rsid w:val="005B6061"/>
    <w:rsid w:val="005D137C"/>
    <w:rsid w:val="005D19D5"/>
    <w:rsid w:val="005D4B32"/>
    <w:rsid w:val="005D4E3E"/>
    <w:rsid w:val="005E0053"/>
    <w:rsid w:val="005E0411"/>
    <w:rsid w:val="005E15AE"/>
    <w:rsid w:val="005F046A"/>
    <w:rsid w:val="005F2021"/>
    <w:rsid w:val="005F27B1"/>
    <w:rsid w:val="005F3A01"/>
    <w:rsid w:val="005F56EC"/>
    <w:rsid w:val="005F702E"/>
    <w:rsid w:val="00600034"/>
    <w:rsid w:val="00602C7D"/>
    <w:rsid w:val="00604E03"/>
    <w:rsid w:val="00607D4B"/>
    <w:rsid w:val="0061189C"/>
    <w:rsid w:val="006147E9"/>
    <w:rsid w:val="00614AB8"/>
    <w:rsid w:val="006252DB"/>
    <w:rsid w:val="00626416"/>
    <w:rsid w:val="0062684D"/>
    <w:rsid w:val="006304F0"/>
    <w:rsid w:val="006323DC"/>
    <w:rsid w:val="006328F2"/>
    <w:rsid w:val="00634E94"/>
    <w:rsid w:val="006359CD"/>
    <w:rsid w:val="00643A8E"/>
    <w:rsid w:val="00643F4D"/>
    <w:rsid w:val="0064641B"/>
    <w:rsid w:val="006464F3"/>
    <w:rsid w:val="006509DE"/>
    <w:rsid w:val="00653487"/>
    <w:rsid w:val="0065647A"/>
    <w:rsid w:val="00661C2E"/>
    <w:rsid w:val="00663236"/>
    <w:rsid w:val="00671A68"/>
    <w:rsid w:val="006761D4"/>
    <w:rsid w:val="006805C0"/>
    <w:rsid w:val="0068434B"/>
    <w:rsid w:val="00684DB0"/>
    <w:rsid w:val="00690442"/>
    <w:rsid w:val="00691E23"/>
    <w:rsid w:val="006A0E71"/>
    <w:rsid w:val="006A2522"/>
    <w:rsid w:val="006B2FBD"/>
    <w:rsid w:val="006B6EF9"/>
    <w:rsid w:val="006C2B74"/>
    <w:rsid w:val="006D06D5"/>
    <w:rsid w:val="006D2A12"/>
    <w:rsid w:val="006D5136"/>
    <w:rsid w:val="006D7028"/>
    <w:rsid w:val="006E17AE"/>
    <w:rsid w:val="006E6758"/>
    <w:rsid w:val="006E68F5"/>
    <w:rsid w:val="006F1B77"/>
    <w:rsid w:val="006F67F1"/>
    <w:rsid w:val="006F787C"/>
    <w:rsid w:val="007002CF"/>
    <w:rsid w:val="00703494"/>
    <w:rsid w:val="00712266"/>
    <w:rsid w:val="00722E47"/>
    <w:rsid w:val="00724773"/>
    <w:rsid w:val="00725E32"/>
    <w:rsid w:val="00726F1E"/>
    <w:rsid w:val="00727234"/>
    <w:rsid w:val="00734243"/>
    <w:rsid w:val="007362EF"/>
    <w:rsid w:val="0073661B"/>
    <w:rsid w:val="0074239D"/>
    <w:rsid w:val="007476A0"/>
    <w:rsid w:val="0075685A"/>
    <w:rsid w:val="00756A4A"/>
    <w:rsid w:val="0076000E"/>
    <w:rsid w:val="00763401"/>
    <w:rsid w:val="00763B86"/>
    <w:rsid w:val="0077011C"/>
    <w:rsid w:val="00770FA9"/>
    <w:rsid w:val="007773F0"/>
    <w:rsid w:val="00782998"/>
    <w:rsid w:val="00783926"/>
    <w:rsid w:val="00791F29"/>
    <w:rsid w:val="0079316A"/>
    <w:rsid w:val="00796175"/>
    <w:rsid w:val="00797505"/>
    <w:rsid w:val="007A52A3"/>
    <w:rsid w:val="007A5716"/>
    <w:rsid w:val="007A5CBA"/>
    <w:rsid w:val="007A7277"/>
    <w:rsid w:val="007A74B7"/>
    <w:rsid w:val="007B0E21"/>
    <w:rsid w:val="007B785F"/>
    <w:rsid w:val="007C6FE3"/>
    <w:rsid w:val="007D0F7E"/>
    <w:rsid w:val="007F0633"/>
    <w:rsid w:val="007F13F1"/>
    <w:rsid w:val="007F1DE0"/>
    <w:rsid w:val="007F5715"/>
    <w:rsid w:val="007F5E19"/>
    <w:rsid w:val="00803DB6"/>
    <w:rsid w:val="00804C4E"/>
    <w:rsid w:val="00806E31"/>
    <w:rsid w:val="008142A0"/>
    <w:rsid w:val="00823B24"/>
    <w:rsid w:val="00825267"/>
    <w:rsid w:val="00827699"/>
    <w:rsid w:val="0082776F"/>
    <w:rsid w:val="00835579"/>
    <w:rsid w:val="008410C6"/>
    <w:rsid w:val="0084536D"/>
    <w:rsid w:val="008462D8"/>
    <w:rsid w:val="00846D04"/>
    <w:rsid w:val="00847CBC"/>
    <w:rsid w:val="00851C13"/>
    <w:rsid w:val="00854720"/>
    <w:rsid w:val="008555D2"/>
    <w:rsid w:val="00857290"/>
    <w:rsid w:val="00860C62"/>
    <w:rsid w:val="00860E5E"/>
    <w:rsid w:val="008632AF"/>
    <w:rsid w:val="00867DA4"/>
    <w:rsid w:val="008705E4"/>
    <w:rsid w:val="008733EA"/>
    <w:rsid w:val="008764EC"/>
    <w:rsid w:val="0087757D"/>
    <w:rsid w:val="00877711"/>
    <w:rsid w:val="00883856"/>
    <w:rsid w:val="008869D3"/>
    <w:rsid w:val="00895EDE"/>
    <w:rsid w:val="00897081"/>
    <w:rsid w:val="00897503"/>
    <w:rsid w:val="008A0DBC"/>
    <w:rsid w:val="008A35A5"/>
    <w:rsid w:val="008A54A6"/>
    <w:rsid w:val="008B53F6"/>
    <w:rsid w:val="008C1406"/>
    <w:rsid w:val="008D196F"/>
    <w:rsid w:val="008D2971"/>
    <w:rsid w:val="008D4C7E"/>
    <w:rsid w:val="008D6D5E"/>
    <w:rsid w:val="008D7E0D"/>
    <w:rsid w:val="008E0937"/>
    <w:rsid w:val="008E0945"/>
    <w:rsid w:val="008F02F1"/>
    <w:rsid w:val="008F0C51"/>
    <w:rsid w:val="008F5B17"/>
    <w:rsid w:val="00903006"/>
    <w:rsid w:val="00903AC5"/>
    <w:rsid w:val="00906444"/>
    <w:rsid w:val="00907361"/>
    <w:rsid w:val="009101AC"/>
    <w:rsid w:val="00911A9C"/>
    <w:rsid w:val="00911BCE"/>
    <w:rsid w:val="009144D7"/>
    <w:rsid w:val="00923335"/>
    <w:rsid w:val="0092612D"/>
    <w:rsid w:val="00927261"/>
    <w:rsid w:val="0092762C"/>
    <w:rsid w:val="00931BA3"/>
    <w:rsid w:val="00932ACD"/>
    <w:rsid w:val="00933DC8"/>
    <w:rsid w:val="00933F50"/>
    <w:rsid w:val="009376FF"/>
    <w:rsid w:val="0094050C"/>
    <w:rsid w:val="009409F5"/>
    <w:rsid w:val="00940FBA"/>
    <w:rsid w:val="0094223A"/>
    <w:rsid w:val="0094347A"/>
    <w:rsid w:val="00944798"/>
    <w:rsid w:val="00945BAA"/>
    <w:rsid w:val="0095463D"/>
    <w:rsid w:val="0096023A"/>
    <w:rsid w:val="0096155D"/>
    <w:rsid w:val="00973F0A"/>
    <w:rsid w:val="00974F0E"/>
    <w:rsid w:val="00981B4D"/>
    <w:rsid w:val="00981D72"/>
    <w:rsid w:val="009871FA"/>
    <w:rsid w:val="009A6F73"/>
    <w:rsid w:val="009B0D70"/>
    <w:rsid w:val="009B0E3B"/>
    <w:rsid w:val="009B1953"/>
    <w:rsid w:val="009B568A"/>
    <w:rsid w:val="009D0611"/>
    <w:rsid w:val="009D0792"/>
    <w:rsid w:val="009D154B"/>
    <w:rsid w:val="009D4506"/>
    <w:rsid w:val="009D4885"/>
    <w:rsid w:val="009D7901"/>
    <w:rsid w:val="009E774F"/>
    <w:rsid w:val="009E7757"/>
    <w:rsid w:val="00A02CDA"/>
    <w:rsid w:val="00A0495F"/>
    <w:rsid w:val="00A0549C"/>
    <w:rsid w:val="00A06F42"/>
    <w:rsid w:val="00A17BD5"/>
    <w:rsid w:val="00A217BB"/>
    <w:rsid w:val="00A2251F"/>
    <w:rsid w:val="00A225CD"/>
    <w:rsid w:val="00A22713"/>
    <w:rsid w:val="00A26A61"/>
    <w:rsid w:val="00A34126"/>
    <w:rsid w:val="00A343CC"/>
    <w:rsid w:val="00A359DE"/>
    <w:rsid w:val="00A375FA"/>
    <w:rsid w:val="00A4120E"/>
    <w:rsid w:val="00A435D4"/>
    <w:rsid w:val="00A53BED"/>
    <w:rsid w:val="00A560B6"/>
    <w:rsid w:val="00A61E60"/>
    <w:rsid w:val="00A64B12"/>
    <w:rsid w:val="00A66AD4"/>
    <w:rsid w:val="00A67518"/>
    <w:rsid w:val="00A67C9A"/>
    <w:rsid w:val="00A7268E"/>
    <w:rsid w:val="00A763F3"/>
    <w:rsid w:val="00A803E1"/>
    <w:rsid w:val="00A80A00"/>
    <w:rsid w:val="00A825AE"/>
    <w:rsid w:val="00A82BB0"/>
    <w:rsid w:val="00A9105A"/>
    <w:rsid w:val="00A946F9"/>
    <w:rsid w:val="00A96328"/>
    <w:rsid w:val="00A96CDF"/>
    <w:rsid w:val="00AA31A3"/>
    <w:rsid w:val="00AA4A7E"/>
    <w:rsid w:val="00AA7516"/>
    <w:rsid w:val="00AB0BE0"/>
    <w:rsid w:val="00AB5CA4"/>
    <w:rsid w:val="00AB5ED6"/>
    <w:rsid w:val="00AC1CB5"/>
    <w:rsid w:val="00AC43B4"/>
    <w:rsid w:val="00AC6316"/>
    <w:rsid w:val="00AD05BE"/>
    <w:rsid w:val="00AD3E95"/>
    <w:rsid w:val="00AD4CC6"/>
    <w:rsid w:val="00AD4F82"/>
    <w:rsid w:val="00AD74B1"/>
    <w:rsid w:val="00AE0FDF"/>
    <w:rsid w:val="00AE7330"/>
    <w:rsid w:val="00AE7A44"/>
    <w:rsid w:val="00AF0274"/>
    <w:rsid w:val="00AF50BA"/>
    <w:rsid w:val="00B000AB"/>
    <w:rsid w:val="00B06846"/>
    <w:rsid w:val="00B155D3"/>
    <w:rsid w:val="00B168D7"/>
    <w:rsid w:val="00B21470"/>
    <w:rsid w:val="00B22215"/>
    <w:rsid w:val="00B36DA9"/>
    <w:rsid w:val="00B42AF0"/>
    <w:rsid w:val="00B47BEE"/>
    <w:rsid w:val="00B62E2C"/>
    <w:rsid w:val="00B66E50"/>
    <w:rsid w:val="00B7261C"/>
    <w:rsid w:val="00B75B46"/>
    <w:rsid w:val="00B770F1"/>
    <w:rsid w:val="00B77160"/>
    <w:rsid w:val="00B926C3"/>
    <w:rsid w:val="00B97AD5"/>
    <w:rsid w:val="00BA11B7"/>
    <w:rsid w:val="00BA1CD5"/>
    <w:rsid w:val="00BB30A8"/>
    <w:rsid w:val="00BB6AD8"/>
    <w:rsid w:val="00BC1F52"/>
    <w:rsid w:val="00BC3B99"/>
    <w:rsid w:val="00BC4DE4"/>
    <w:rsid w:val="00BC7380"/>
    <w:rsid w:val="00BD22CC"/>
    <w:rsid w:val="00BD3561"/>
    <w:rsid w:val="00BD48F6"/>
    <w:rsid w:val="00BE42D2"/>
    <w:rsid w:val="00BE5D10"/>
    <w:rsid w:val="00BF27E9"/>
    <w:rsid w:val="00BF36E1"/>
    <w:rsid w:val="00BF3CFB"/>
    <w:rsid w:val="00BF4C4C"/>
    <w:rsid w:val="00C04EBF"/>
    <w:rsid w:val="00C06AC3"/>
    <w:rsid w:val="00C07AC5"/>
    <w:rsid w:val="00C171A1"/>
    <w:rsid w:val="00C25239"/>
    <w:rsid w:val="00C266B6"/>
    <w:rsid w:val="00C30B8A"/>
    <w:rsid w:val="00C30DD4"/>
    <w:rsid w:val="00C327C1"/>
    <w:rsid w:val="00C4312D"/>
    <w:rsid w:val="00C51218"/>
    <w:rsid w:val="00C51483"/>
    <w:rsid w:val="00C546AC"/>
    <w:rsid w:val="00C6077C"/>
    <w:rsid w:val="00C60836"/>
    <w:rsid w:val="00C611B1"/>
    <w:rsid w:val="00C624A0"/>
    <w:rsid w:val="00C65313"/>
    <w:rsid w:val="00C7173D"/>
    <w:rsid w:val="00C809F0"/>
    <w:rsid w:val="00C81BDC"/>
    <w:rsid w:val="00C823E3"/>
    <w:rsid w:val="00C965FF"/>
    <w:rsid w:val="00CA727F"/>
    <w:rsid w:val="00CA7D6A"/>
    <w:rsid w:val="00CB0C66"/>
    <w:rsid w:val="00CB1705"/>
    <w:rsid w:val="00CB1E0C"/>
    <w:rsid w:val="00CB220A"/>
    <w:rsid w:val="00CB4EFA"/>
    <w:rsid w:val="00CB7DC3"/>
    <w:rsid w:val="00CC1433"/>
    <w:rsid w:val="00CC1774"/>
    <w:rsid w:val="00CC1989"/>
    <w:rsid w:val="00CD0A03"/>
    <w:rsid w:val="00CD4076"/>
    <w:rsid w:val="00CD41F2"/>
    <w:rsid w:val="00CD50BD"/>
    <w:rsid w:val="00CD6830"/>
    <w:rsid w:val="00CE24B7"/>
    <w:rsid w:val="00CE7779"/>
    <w:rsid w:val="00CF1A37"/>
    <w:rsid w:val="00CF3E30"/>
    <w:rsid w:val="00CF5F94"/>
    <w:rsid w:val="00D003E7"/>
    <w:rsid w:val="00D03C6B"/>
    <w:rsid w:val="00D06AB0"/>
    <w:rsid w:val="00D07C59"/>
    <w:rsid w:val="00D10CA7"/>
    <w:rsid w:val="00D116BF"/>
    <w:rsid w:val="00D17AC8"/>
    <w:rsid w:val="00D23ADD"/>
    <w:rsid w:val="00D27600"/>
    <w:rsid w:val="00D31394"/>
    <w:rsid w:val="00D31AF1"/>
    <w:rsid w:val="00D328C6"/>
    <w:rsid w:val="00D34327"/>
    <w:rsid w:val="00D34BF6"/>
    <w:rsid w:val="00D42750"/>
    <w:rsid w:val="00D478AB"/>
    <w:rsid w:val="00D50F71"/>
    <w:rsid w:val="00D511D6"/>
    <w:rsid w:val="00D5462F"/>
    <w:rsid w:val="00D549F5"/>
    <w:rsid w:val="00D54EE2"/>
    <w:rsid w:val="00D61A7C"/>
    <w:rsid w:val="00D62F6F"/>
    <w:rsid w:val="00D664CE"/>
    <w:rsid w:val="00D6675C"/>
    <w:rsid w:val="00D71A55"/>
    <w:rsid w:val="00D72196"/>
    <w:rsid w:val="00D748E2"/>
    <w:rsid w:val="00D75EDC"/>
    <w:rsid w:val="00D803D0"/>
    <w:rsid w:val="00D831A4"/>
    <w:rsid w:val="00D91831"/>
    <w:rsid w:val="00D934FF"/>
    <w:rsid w:val="00D963DC"/>
    <w:rsid w:val="00DA34E0"/>
    <w:rsid w:val="00DA42AD"/>
    <w:rsid w:val="00DA5F23"/>
    <w:rsid w:val="00DC395A"/>
    <w:rsid w:val="00DC5DDB"/>
    <w:rsid w:val="00DD4323"/>
    <w:rsid w:val="00DE0D61"/>
    <w:rsid w:val="00DE128D"/>
    <w:rsid w:val="00DE1A42"/>
    <w:rsid w:val="00DE4BD3"/>
    <w:rsid w:val="00DE6737"/>
    <w:rsid w:val="00DE7195"/>
    <w:rsid w:val="00DF3E48"/>
    <w:rsid w:val="00DF401F"/>
    <w:rsid w:val="00DF6112"/>
    <w:rsid w:val="00E00460"/>
    <w:rsid w:val="00E00C57"/>
    <w:rsid w:val="00E02543"/>
    <w:rsid w:val="00E02F2B"/>
    <w:rsid w:val="00E03017"/>
    <w:rsid w:val="00E059DE"/>
    <w:rsid w:val="00E14705"/>
    <w:rsid w:val="00E22338"/>
    <w:rsid w:val="00E22C74"/>
    <w:rsid w:val="00E255FB"/>
    <w:rsid w:val="00E33A93"/>
    <w:rsid w:val="00E350E0"/>
    <w:rsid w:val="00E358BA"/>
    <w:rsid w:val="00E469B9"/>
    <w:rsid w:val="00E508AB"/>
    <w:rsid w:val="00E53CA9"/>
    <w:rsid w:val="00E53F29"/>
    <w:rsid w:val="00E54DD9"/>
    <w:rsid w:val="00E57E46"/>
    <w:rsid w:val="00E60E5E"/>
    <w:rsid w:val="00E65EAA"/>
    <w:rsid w:val="00E70680"/>
    <w:rsid w:val="00E81B06"/>
    <w:rsid w:val="00E83B9C"/>
    <w:rsid w:val="00E84D6A"/>
    <w:rsid w:val="00E8517F"/>
    <w:rsid w:val="00E879C0"/>
    <w:rsid w:val="00E93087"/>
    <w:rsid w:val="00EA081B"/>
    <w:rsid w:val="00EA2D7E"/>
    <w:rsid w:val="00EB0CE9"/>
    <w:rsid w:val="00EB33A7"/>
    <w:rsid w:val="00EB3958"/>
    <w:rsid w:val="00EB58E5"/>
    <w:rsid w:val="00EB5A3D"/>
    <w:rsid w:val="00EB7C8C"/>
    <w:rsid w:val="00EC0E70"/>
    <w:rsid w:val="00EC2491"/>
    <w:rsid w:val="00EC36B4"/>
    <w:rsid w:val="00ED2C92"/>
    <w:rsid w:val="00ED59CD"/>
    <w:rsid w:val="00ED77FE"/>
    <w:rsid w:val="00EE1181"/>
    <w:rsid w:val="00EE2024"/>
    <w:rsid w:val="00EE525A"/>
    <w:rsid w:val="00EE77BD"/>
    <w:rsid w:val="00EE7BEC"/>
    <w:rsid w:val="00EE7DB2"/>
    <w:rsid w:val="00EF2498"/>
    <w:rsid w:val="00EF2CEA"/>
    <w:rsid w:val="00EF480D"/>
    <w:rsid w:val="00EF5657"/>
    <w:rsid w:val="00F0048C"/>
    <w:rsid w:val="00F01256"/>
    <w:rsid w:val="00F1275C"/>
    <w:rsid w:val="00F23056"/>
    <w:rsid w:val="00F256C5"/>
    <w:rsid w:val="00F276C6"/>
    <w:rsid w:val="00F32282"/>
    <w:rsid w:val="00F33FDD"/>
    <w:rsid w:val="00F34CA6"/>
    <w:rsid w:val="00F401A4"/>
    <w:rsid w:val="00F40835"/>
    <w:rsid w:val="00F613FE"/>
    <w:rsid w:val="00F6224D"/>
    <w:rsid w:val="00F62564"/>
    <w:rsid w:val="00F65A4D"/>
    <w:rsid w:val="00F73F89"/>
    <w:rsid w:val="00F746BB"/>
    <w:rsid w:val="00F77A66"/>
    <w:rsid w:val="00F8032F"/>
    <w:rsid w:val="00F840D6"/>
    <w:rsid w:val="00F844D0"/>
    <w:rsid w:val="00F84F8D"/>
    <w:rsid w:val="00F85A32"/>
    <w:rsid w:val="00F86CC7"/>
    <w:rsid w:val="00F921F7"/>
    <w:rsid w:val="00F92B22"/>
    <w:rsid w:val="00F97F6F"/>
    <w:rsid w:val="00FA1408"/>
    <w:rsid w:val="00FA3AFD"/>
    <w:rsid w:val="00FB443D"/>
    <w:rsid w:val="00FB5CC3"/>
    <w:rsid w:val="00FC1A6B"/>
    <w:rsid w:val="00FD4AC3"/>
    <w:rsid w:val="00FE0F9B"/>
    <w:rsid w:val="00FE2387"/>
    <w:rsid w:val="00FE3701"/>
    <w:rsid w:val="00FE4948"/>
    <w:rsid w:val="00FE644F"/>
    <w:rsid w:val="00FE72AF"/>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34529"/>
  <w15:docId w15:val="{301B1BD3-2DF2-4F74-B445-877C6C7F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006"/>
    <w:rPr>
      <w:rFonts w:ascii="Times New Roman" w:hAnsi="Times New Roman"/>
      <w:sz w:val="24"/>
      <w:szCs w:val="24"/>
    </w:rPr>
  </w:style>
  <w:style w:type="paragraph" w:styleId="1">
    <w:name w:val="heading 1"/>
    <w:basedOn w:val="a"/>
    <w:next w:val="a"/>
    <w:link w:val="10"/>
    <w:uiPriority w:val="9"/>
    <w:qFormat/>
    <w:rsid w:val="005060D9"/>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uiPriority w:val="9"/>
    <w:unhideWhenUsed/>
    <w:qFormat/>
    <w:rsid w:val="00AF0274"/>
    <w:pPr>
      <w:keepNext/>
      <w:keepLines/>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5060D9"/>
    <w:pPr>
      <w:keepNext/>
      <w:keepLines/>
      <w:spacing w:before="200"/>
      <w:outlineLvl w:val="2"/>
    </w:pPr>
    <w:rPr>
      <w:rFonts w:ascii="Cambria" w:eastAsia="Times New Roman" w:hAnsi="Cambria"/>
      <w:b/>
      <w:bCs/>
      <w:color w:val="4F81BD"/>
      <w:lang w:val="x-none"/>
    </w:rPr>
  </w:style>
  <w:style w:type="paragraph" w:styleId="4">
    <w:name w:val="heading 4"/>
    <w:basedOn w:val="a"/>
    <w:next w:val="a"/>
    <w:link w:val="40"/>
    <w:uiPriority w:val="9"/>
    <w:unhideWhenUsed/>
    <w:qFormat/>
    <w:rsid w:val="008D6D5E"/>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60D9"/>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rsid w:val="005060D9"/>
    <w:rPr>
      <w:rFonts w:ascii="Cambria" w:eastAsia="Times New Roman" w:hAnsi="Cambria" w:cs="Times New Roman"/>
      <w:b/>
      <w:bCs/>
      <w:color w:val="4F81BD"/>
      <w:sz w:val="24"/>
      <w:szCs w:val="24"/>
      <w:lang w:eastAsia="ru-RU"/>
    </w:rPr>
  </w:style>
  <w:style w:type="paragraph" w:styleId="a3">
    <w:name w:val="List Paragraph"/>
    <w:basedOn w:val="a"/>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1"/>
    <w:basedOn w:val="a"/>
    <w:next w:val="a"/>
    <w:link w:val="a8"/>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8">
    <w:name w:val="Заголовок Знак"/>
    <w:link w:val="11"/>
    <w:uiPriority w:val="10"/>
    <w:rsid w:val="005060D9"/>
    <w:rPr>
      <w:rFonts w:ascii="Cambria" w:eastAsia="PMingLiU" w:hAnsi="Cambria" w:cs="Times New Roman"/>
      <w:color w:val="17365D"/>
      <w:spacing w:val="5"/>
      <w:kern w:val="28"/>
      <w:sz w:val="52"/>
      <w:szCs w:val="52"/>
    </w:rPr>
  </w:style>
  <w:style w:type="paragraph" w:styleId="a9">
    <w:name w:val="footer"/>
    <w:basedOn w:val="a"/>
    <w:link w:val="aa"/>
    <w:uiPriority w:val="99"/>
    <w:unhideWhenUsed/>
    <w:rsid w:val="005060D9"/>
    <w:pPr>
      <w:tabs>
        <w:tab w:val="center" w:pos="4677"/>
        <w:tab w:val="right" w:pos="9355"/>
      </w:tabs>
    </w:pPr>
    <w:rPr>
      <w:rFonts w:ascii="Calibri" w:hAnsi="Calibri"/>
      <w:sz w:val="20"/>
      <w:szCs w:val="20"/>
      <w:lang w:val="x-none" w:eastAsia="x-none"/>
    </w:rPr>
  </w:style>
  <w:style w:type="character" w:customStyle="1" w:styleId="aa">
    <w:name w:val="Нижний колонтитул Знак"/>
    <w:link w:val="a9"/>
    <w:uiPriority w:val="99"/>
    <w:rsid w:val="005060D9"/>
    <w:rPr>
      <w:rFonts w:ascii="Calibri" w:eastAsia="Calibri" w:hAnsi="Calibri" w:cs="Times New Roman"/>
    </w:rPr>
  </w:style>
  <w:style w:type="paragraph" w:styleId="ab">
    <w:name w:val="Balloon Text"/>
    <w:basedOn w:val="a"/>
    <w:link w:val="ac"/>
    <w:uiPriority w:val="99"/>
    <w:semiHidden/>
    <w:unhideWhenUsed/>
    <w:rsid w:val="001E7F9B"/>
    <w:rPr>
      <w:rFonts w:ascii="Tahoma" w:hAnsi="Tahoma"/>
      <w:sz w:val="16"/>
      <w:szCs w:val="16"/>
      <w:lang w:val="x-none"/>
    </w:rPr>
  </w:style>
  <w:style w:type="character" w:customStyle="1" w:styleId="ac">
    <w:name w:val="Текст выноски Знак"/>
    <w:link w:val="ab"/>
    <w:uiPriority w:val="99"/>
    <w:semiHidden/>
    <w:rsid w:val="001E7F9B"/>
    <w:rPr>
      <w:rFonts w:ascii="Tahoma" w:hAnsi="Tahoma" w:cs="Tahoma"/>
      <w:sz w:val="16"/>
      <w:szCs w:val="16"/>
      <w:lang w:eastAsia="ru-RU"/>
    </w:rPr>
  </w:style>
  <w:style w:type="paragraph" w:styleId="ad">
    <w:name w:val="header"/>
    <w:basedOn w:val="a"/>
    <w:link w:val="ae"/>
    <w:uiPriority w:val="99"/>
    <w:unhideWhenUsed/>
    <w:rsid w:val="001E7F9B"/>
    <w:pPr>
      <w:tabs>
        <w:tab w:val="center" w:pos="4677"/>
        <w:tab w:val="right" w:pos="9355"/>
      </w:tabs>
    </w:pPr>
    <w:rPr>
      <w:lang w:val="x-none"/>
    </w:rPr>
  </w:style>
  <w:style w:type="character" w:customStyle="1" w:styleId="ae">
    <w:name w:val="Верхний колонтитул Знак"/>
    <w:link w:val="ad"/>
    <w:uiPriority w:val="99"/>
    <w:rsid w:val="001E7F9B"/>
    <w:rPr>
      <w:rFonts w:ascii="Times New Roman" w:hAnsi="Times New Roman" w:cs="Times New Roman"/>
      <w:sz w:val="24"/>
      <w:szCs w:val="24"/>
      <w:lang w:eastAsia="ru-RU"/>
    </w:rPr>
  </w:style>
  <w:style w:type="character" w:styleId="af">
    <w:name w:val="annotation reference"/>
    <w:uiPriority w:val="99"/>
    <w:semiHidden/>
    <w:unhideWhenUsed/>
    <w:rsid w:val="0061189C"/>
    <w:rPr>
      <w:sz w:val="16"/>
      <w:szCs w:val="16"/>
    </w:rPr>
  </w:style>
  <w:style w:type="paragraph" w:styleId="af0">
    <w:name w:val="annotation text"/>
    <w:basedOn w:val="a"/>
    <w:link w:val="af1"/>
    <w:uiPriority w:val="99"/>
    <w:semiHidden/>
    <w:unhideWhenUsed/>
    <w:rsid w:val="0061189C"/>
    <w:rPr>
      <w:sz w:val="20"/>
      <w:szCs w:val="20"/>
      <w:lang w:val="x-none"/>
    </w:rPr>
  </w:style>
  <w:style w:type="character" w:customStyle="1" w:styleId="af1">
    <w:name w:val="Текст примечания Знак"/>
    <w:link w:val="af0"/>
    <w:uiPriority w:val="99"/>
    <w:semiHidden/>
    <w:rsid w:val="0061189C"/>
    <w:rPr>
      <w:rFonts w:ascii="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61189C"/>
    <w:rPr>
      <w:b/>
      <w:bCs/>
    </w:rPr>
  </w:style>
  <w:style w:type="character" w:customStyle="1" w:styleId="af3">
    <w:name w:val="Тема примечания Знак"/>
    <w:link w:val="af2"/>
    <w:uiPriority w:val="99"/>
    <w:semiHidden/>
    <w:rsid w:val="0061189C"/>
    <w:rPr>
      <w:rFonts w:ascii="Times New Roman" w:hAnsi="Times New Roman" w:cs="Times New Roman"/>
      <w:b/>
      <w:bCs/>
      <w:sz w:val="20"/>
      <w:szCs w:val="20"/>
      <w:lang w:eastAsia="ru-RU"/>
    </w:rPr>
  </w:style>
  <w:style w:type="character" w:styleId="af4">
    <w:name w:val="Strong"/>
    <w:uiPriority w:val="22"/>
    <w:qFormat/>
    <w:rsid w:val="00A82BB0"/>
    <w:rPr>
      <w:b/>
      <w:bCs/>
    </w:rPr>
  </w:style>
  <w:style w:type="paragraph" w:styleId="af5">
    <w:name w:val="Revision"/>
    <w:hidden/>
    <w:uiPriority w:val="99"/>
    <w:semiHidden/>
    <w:rsid w:val="00903AC5"/>
    <w:rPr>
      <w:rFonts w:ascii="Times New Roman" w:hAnsi="Times New Roman"/>
      <w:sz w:val="24"/>
      <w:szCs w:val="24"/>
    </w:rPr>
  </w:style>
  <w:style w:type="paragraph" w:styleId="af6">
    <w:name w:val="caption"/>
    <w:basedOn w:val="a"/>
    <w:next w:val="a"/>
    <w:uiPriority w:val="35"/>
    <w:unhideWhenUsed/>
    <w:qFormat/>
    <w:rsid w:val="003602B9"/>
    <w:pPr>
      <w:spacing w:after="200"/>
    </w:pPr>
    <w:rPr>
      <w:i/>
      <w:iCs/>
      <w:color w:val="1F497D"/>
      <w:sz w:val="18"/>
      <w:szCs w:val="18"/>
    </w:rPr>
  </w:style>
  <w:style w:type="paragraph" w:customStyle="1" w:styleId="s1">
    <w:name w:val="s_1"/>
    <w:basedOn w:val="a"/>
    <w:rsid w:val="00022E68"/>
    <w:pPr>
      <w:spacing w:before="100" w:beforeAutospacing="1" w:after="100" w:afterAutospacing="1"/>
    </w:pPr>
    <w:rPr>
      <w:rFonts w:eastAsia="Times New Roman"/>
    </w:rPr>
  </w:style>
  <w:style w:type="paragraph" w:styleId="af7">
    <w:name w:val="endnote text"/>
    <w:basedOn w:val="a"/>
    <w:link w:val="af8"/>
    <w:uiPriority w:val="99"/>
    <w:semiHidden/>
    <w:unhideWhenUsed/>
    <w:rsid w:val="001A5E7B"/>
    <w:rPr>
      <w:sz w:val="20"/>
      <w:szCs w:val="20"/>
      <w:lang w:val="x-none"/>
    </w:rPr>
  </w:style>
  <w:style w:type="character" w:customStyle="1" w:styleId="af8">
    <w:name w:val="Текст концевой сноски Знак"/>
    <w:link w:val="af7"/>
    <w:uiPriority w:val="99"/>
    <w:semiHidden/>
    <w:rsid w:val="001A5E7B"/>
    <w:rPr>
      <w:rFonts w:ascii="Times New Roman" w:hAnsi="Times New Roman" w:cs="Times New Roman"/>
      <w:sz w:val="20"/>
      <w:szCs w:val="20"/>
      <w:lang w:eastAsia="ru-RU"/>
    </w:rPr>
  </w:style>
  <w:style w:type="character" w:styleId="af9">
    <w:name w:val="endnote reference"/>
    <w:uiPriority w:val="99"/>
    <w:semiHidden/>
    <w:unhideWhenUsed/>
    <w:rsid w:val="001A5E7B"/>
    <w:rPr>
      <w:vertAlign w:val="superscript"/>
    </w:rPr>
  </w:style>
  <w:style w:type="character" w:customStyle="1" w:styleId="20">
    <w:name w:val="Заголовок 2 Знак"/>
    <w:link w:val="2"/>
    <w:uiPriority w:val="9"/>
    <w:rsid w:val="00AF0274"/>
    <w:rPr>
      <w:rFonts w:ascii="Cambria" w:eastAsia="SimSun" w:hAnsi="Cambria" w:cs="Times New Roman"/>
      <w:color w:val="365F91"/>
      <w:sz w:val="26"/>
      <w:szCs w:val="26"/>
      <w:lang w:val="x-none" w:eastAsia="ru-RU"/>
    </w:rPr>
  </w:style>
  <w:style w:type="paragraph" w:customStyle="1" w:styleId="Default">
    <w:name w:val="Default"/>
    <w:rsid w:val="0092612D"/>
    <w:pPr>
      <w:autoSpaceDE w:val="0"/>
      <w:autoSpaceDN w:val="0"/>
      <w:adjustRightInd w:val="0"/>
    </w:pPr>
    <w:rPr>
      <w:rFonts w:ascii="Times New Roman" w:hAnsi="Times New Roman"/>
      <w:color w:val="000000"/>
      <w:sz w:val="24"/>
      <w:szCs w:val="24"/>
    </w:rPr>
  </w:style>
  <w:style w:type="character" w:styleId="afa">
    <w:name w:val="Hyperlink"/>
    <w:uiPriority w:val="99"/>
    <w:unhideWhenUsed/>
    <w:rsid w:val="00A06F42"/>
    <w:rPr>
      <w:color w:val="0000FF"/>
      <w:u w:val="single"/>
    </w:rPr>
  </w:style>
  <w:style w:type="character" w:customStyle="1" w:styleId="40">
    <w:name w:val="Заголовок 4 Знак"/>
    <w:link w:val="4"/>
    <w:uiPriority w:val="9"/>
    <w:rsid w:val="008D6D5E"/>
    <w:rPr>
      <w:rFonts w:ascii="Calibri" w:eastAsia="Times New Roman" w:hAnsi="Calibri" w:cs="Times New Roman"/>
      <w:b/>
      <w:bCs/>
      <w:sz w:val="28"/>
      <w:szCs w:val="28"/>
    </w:rPr>
  </w:style>
  <w:style w:type="character" w:styleId="afb">
    <w:name w:val="FollowedHyperlink"/>
    <w:uiPriority w:val="99"/>
    <w:semiHidden/>
    <w:unhideWhenUsed/>
    <w:rsid w:val="00AA4A7E"/>
    <w:rPr>
      <w:color w:val="954F72"/>
      <w:u w:val="single"/>
    </w:rPr>
  </w:style>
  <w:style w:type="character" w:customStyle="1" w:styleId="afc">
    <w:name w:val="Неразрешенное упоминание"/>
    <w:uiPriority w:val="99"/>
    <w:semiHidden/>
    <w:unhideWhenUsed/>
    <w:rsid w:val="00C51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7698">
      <w:bodyDiv w:val="1"/>
      <w:marLeft w:val="0"/>
      <w:marRight w:val="0"/>
      <w:marTop w:val="0"/>
      <w:marBottom w:val="0"/>
      <w:divBdr>
        <w:top w:val="none" w:sz="0" w:space="0" w:color="auto"/>
        <w:left w:val="none" w:sz="0" w:space="0" w:color="auto"/>
        <w:bottom w:val="none" w:sz="0" w:space="0" w:color="auto"/>
        <w:right w:val="none" w:sz="0" w:space="0" w:color="auto"/>
      </w:divBdr>
    </w:div>
    <w:div w:id="97023401">
      <w:bodyDiv w:val="1"/>
      <w:marLeft w:val="0"/>
      <w:marRight w:val="0"/>
      <w:marTop w:val="0"/>
      <w:marBottom w:val="0"/>
      <w:divBdr>
        <w:top w:val="none" w:sz="0" w:space="0" w:color="auto"/>
        <w:left w:val="none" w:sz="0" w:space="0" w:color="auto"/>
        <w:bottom w:val="none" w:sz="0" w:space="0" w:color="auto"/>
        <w:right w:val="none" w:sz="0" w:space="0" w:color="auto"/>
      </w:divBdr>
    </w:div>
    <w:div w:id="127404010">
      <w:bodyDiv w:val="1"/>
      <w:marLeft w:val="0"/>
      <w:marRight w:val="0"/>
      <w:marTop w:val="0"/>
      <w:marBottom w:val="0"/>
      <w:divBdr>
        <w:top w:val="none" w:sz="0" w:space="0" w:color="auto"/>
        <w:left w:val="none" w:sz="0" w:space="0" w:color="auto"/>
        <w:bottom w:val="none" w:sz="0" w:space="0" w:color="auto"/>
        <w:right w:val="none" w:sz="0" w:space="0" w:color="auto"/>
      </w:divBdr>
    </w:div>
    <w:div w:id="211042289">
      <w:bodyDiv w:val="1"/>
      <w:marLeft w:val="0"/>
      <w:marRight w:val="0"/>
      <w:marTop w:val="0"/>
      <w:marBottom w:val="0"/>
      <w:divBdr>
        <w:top w:val="none" w:sz="0" w:space="0" w:color="auto"/>
        <w:left w:val="none" w:sz="0" w:space="0" w:color="auto"/>
        <w:bottom w:val="none" w:sz="0" w:space="0" w:color="auto"/>
        <w:right w:val="none" w:sz="0" w:space="0" w:color="auto"/>
      </w:divBdr>
    </w:div>
    <w:div w:id="272834280">
      <w:bodyDiv w:val="1"/>
      <w:marLeft w:val="0"/>
      <w:marRight w:val="0"/>
      <w:marTop w:val="0"/>
      <w:marBottom w:val="0"/>
      <w:divBdr>
        <w:top w:val="none" w:sz="0" w:space="0" w:color="auto"/>
        <w:left w:val="none" w:sz="0" w:space="0" w:color="auto"/>
        <w:bottom w:val="none" w:sz="0" w:space="0" w:color="auto"/>
        <w:right w:val="none" w:sz="0" w:space="0" w:color="auto"/>
      </w:divBdr>
    </w:div>
    <w:div w:id="339938675">
      <w:bodyDiv w:val="1"/>
      <w:marLeft w:val="0"/>
      <w:marRight w:val="0"/>
      <w:marTop w:val="0"/>
      <w:marBottom w:val="0"/>
      <w:divBdr>
        <w:top w:val="none" w:sz="0" w:space="0" w:color="auto"/>
        <w:left w:val="none" w:sz="0" w:space="0" w:color="auto"/>
        <w:bottom w:val="none" w:sz="0" w:space="0" w:color="auto"/>
        <w:right w:val="none" w:sz="0" w:space="0" w:color="auto"/>
      </w:divBdr>
    </w:div>
    <w:div w:id="384915683">
      <w:bodyDiv w:val="1"/>
      <w:marLeft w:val="0"/>
      <w:marRight w:val="0"/>
      <w:marTop w:val="0"/>
      <w:marBottom w:val="0"/>
      <w:divBdr>
        <w:top w:val="none" w:sz="0" w:space="0" w:color="auto"/>
        <w:left w:val="none" w:sz="0" w:space="0" w:color="auto"/>
        <w:bottom w:val="none" w:sz="0" w:space="0" w:color="auto"/>
        <w:right w:val="none" w:sz="0" w:space="0" w:color="auto"/>
      </w:divBdr>
    </w:div>
    <w:div w:id="412162269">
      <w:bodyDiv w:val="1"/>
      <w:marLeft w:val="0"/>
      <w:marRight w:val="0"/>
      <w:marTop w:val="0"/>
      <w:marBottom w:val="0"/>
      <w:divBdr>
        <w:top w:val="none" w:sz="0" w:space="0" w:color="auto"/>
        <w:left w:val="none" w:sz="0" w:space="0" w:color="auto"/>
        <w:bottom w:val="none" w:sz="0" w:space="0" w:color="auto"/>
        <w:right w:val="none" w:sz="0" w:space="0" w:color="auto"/>
      </w:divBdr>
    </w:div>
    <w:div w:id="526524239">
      <w:bodyDiv w:val="1"/>
      <w:marLeft w:val="0"/>
      <w:marRight w:val="0"/>
      <w:marTop w:val="0"/>
      <w:marBottom w:val="0"/>
      <w:divBdr>
        <w:top w:val="none" w:sz="0" w:space="0" w:color="auto"/>
        <w:left w:val="none" w:sz="0" w:space="0" w:color="auto"/>
        <w:bottom w:val="none" w:sz="0" w:space="0" w:color="auto"/>
        <w:right w:val="none" w:sz="0" w:space="0" w:color="auto"/>
      </w:divBdr>
    </w:div>
    <w:div w:id="555434841">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5814646">
      <w:bodyDiv w:val="1"/>
      <w:marLeft w:val="0"/>
      <w:marRight w:val="0"/>
      <w:marTop w:val="0"/>
      <w:marBottom w:val="0"/>
      <w:divBdr>
        <w:top w:val="none" w:sz="0" w:space="0" w:color="auto"/>
        <w:left w:val="none" w:sz="0" w:space="0" w:color="auto"/>
        <w:bottom w:val="none" w:sz="0" w:space="0" w:color="auto"/>
        <w:right w:val="none" w:sz="0" w:space="0" w:color="auto"/>
      </w:divBdr>
    </w:div>
    <w:div w:id="666401693">
      <w:bodyDiv w:val="1"/>
      <w:marLeft w:val="0"/>
      <w:marRight w:val="0"/>
      <w:marTop w:val="0"/>
      <w:marBottom w:val="0"/>
      <w:divBdr>
        <w:top w:val="none" w:sz="0" w:space="0" w:color="auto"/>
        <w:left w:val="none" w:sz="0" w:space="0" w:color="auto"/>
        <w:bottom w:val="none" w:sz="0" w:space="0" w:color="auto"/>
        <w:right w:val="none" w:sz="0" w:space="0" w:color="auto"/>
      </w:divBdr>
    </w:div>
    <w:div w:id="681202088">
      <w:bodyDiv w:val="1"/>
      <w:marLeft w:val="0"/>
      <w:marRight w:val="0"/>
      <w:marTop w:val="0"/>
      <w:marBottom w:val="0"/>
      <w:divBdr>
        <w:top w:val="none" w:sz="0" w:space="0" w:color="auto"/>
        <w:left w:val="none" w:sz="0" w:space="0" w:color="auto"/>
        <w:bottom w:val="none" w:sz="0" w:space="0" w:color="auto"/>
        <w:right w:val="none" w:sz="0" w:space="0" w:color="auto"/>
      </w:divBdr>
    </w:div>
    <w:div w:id="710107005">
      <w:bodyDiv w:val="1"/>
      <w:marLeft w:val="0"/>
      <w:marRight w:val="0"/>
      <w:marTop w:val="0"/>
      <w:marBottom w:val="0"/>
      <w:divBdr>
        <w:top w:val="none" w:sz="0" w:space="0" w:color="auto"/>
        <w:left w:val="none" w:sz="0" w:space="0" w:color="auto"/>
        <w:bottom w:val="none" w:sz="0" w:space="0" w:color="auto"/>
        <w:right w:val="none" w:sz="0" w:space="0" w:color="auto"/>
      </w:divBdr>
    </w:div>
    <w:div w:id="770974166">
      <w:bodyDiv w:val="1"/>
      <w:marLeft w:val="0"/>
      <w:marRight w:val="0"/>
      <w:marTop w:val="0"/>
      <w:marBottom w:val="0"/>
      <w:divBdr>
        <w:top w:val="none" w:sz="0" w:space="0" w:color="auto"/>
        <w:left w:val="none" w:sz="0" w:space="0" w:color="auto"/>
        <w:bottom w:val="none" w:sz="0" w:space="0" w:color="auto"/>
        <w:right w:val="none" w:sz="0" w:space="0" w:color="auto"/>
      </w:divBdr>
    </w:div>
    <w:div w:id="902594368">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50551014">
      <w:bodyDiv w:val="1"/>
      <w:marLeft w:val="0"/>
      <w:marRight w:val="0"/>
      <w:marTop w:val="0"/>
      <w:marBottom w:val="0"/>
      <w:divBdr>
        <w:top w:val="none" w:sz="0" w:space="0" w:color="auto"/>
        <w:left w:val="none" w:sz="0" w:space="0" w:color="auto"/>
        <w:bottom w:val="none" w:sz="0" w:space="0" w:color="auto"/>
        <w:right w:val="none" w:sz="0" w:space="0" w:color="auto"/>
      </w:divBdr>
    </w:div>
    <w:div w:id="993921035">
      <w:bodyDiv w:val="1"/>
      <w:marLeft w:val="0"/>
      <w:marRight w:val="0"/>
      <w:marTop w:val="0"/>
      <w:marBottom w:val="0"/>
      <w:divBdr>
        <w:top w:val="none" w:sz="0" w:space="0" w:color="auto"/>
        <w:left w:val="none" w:sz="0" w:space="0" w:color="auto"/>
        <w:bottom w:val="none" w:sz="0" w:space="0" w:color="auto"/>
        <w:right w:val="none" w:sz="0" w:space="0" w:color="auto"/>
      </w:divBdr>
    </w:div>
    <w:div w:id="1022122629">
      <w:bodyDiv w:val="1"/>
      <w:marLeft w:val="0"/>
      <w:marRight w:val="0"/>
      <w:marTop w:val="0"/>
      <w:marBottom w:val="0"/>
      <w:divBdr>
        <w:top w:val="none" w:sz="0" w:space="0" w:color="auto"/>
        <w:left w:val="none" w:sz="0" w:space="0" w:color="auto"/>
        <w:bottom w:val="none" w:sz="0" w:space="0" w:color="auto"/>
        <w:right w:val="none" w:sz="0" w:space="0" w:color="auto"/>
      </w:divBdr>
    </w:div>
    <w:div w:id="1213806095">
      <w:bodyDiv w:val="1"/>
      <w:marLeft w:val="0"/>
      <w:marRight w:val="0"/>
      <w:marTop w:val="0"/>
      <w:marBottom w:val="0"/>
      <w:divBdr>
        <w:top w:val="none" w:sz="0" w:space="0" w:color="auto"/>
        <w:left w:val="none" w:sz="0" w:space="0" w:color="auto"/>
        <w:bottom w:val="none" w:sz="0" w:space="0" w:color="auto"/>
        <w:right w:val="none" w:sz="0" w:space="0" w:color="auto"/>
      </w:divBdr>
    </w:div>
    <w:div w:id="1244878584">
      <w:bodyDiv w:val="1"/>
      <w:marLeft w:val="0"/>
      <w:marRight w:val="0"/>
      <w:marTop w:val="0"/>
      <w:marBottom w:val="0"/>
      <w:divBdr>
        <w:top w:val="none" w:sz="0" w:space="0" w:color="auto"/>
        <w:left w:val="none" w:sz="0" w:space="0" w:color="auto"/>
        <w:bottom w:val="none" w:sz="0" w:space="0" w:color="auto"/>
        <w:right w:val="none" w:sz="0" w:space="0" w:color="auto"/>
      </w:divBdr>
    </w:div>
    <w:div w:id="1323386513">
      <w:bodyDiv w:val="1"/>
      <w:marLeft w:val="0"/>
      <w:marRight w:val="0"/>
      <w:marTop w:val="0"/>
      <w:marBottom w:val="0"/>
      <w:divBdr>
        <w:top w:val="none" w:sz="0" w:space="0" w:color="auto"/>
        <w:left w:val="none" w:sz="0" w:space="0" w:color="auto"/>
        <w:bottom w:val="none" w:sz="0" w:space="0" w:color="auto"/>
        <w:right w:val="none" w:sz="0" w:space="0" w:color="auto"/>
      </w:divBdr>
    </w:div>
    <w:div w:id="1390113230">
      <w:bodyDiv w:val="1"/>
      <w:marLeft w:val="0"/>
      <w:marRight w:val="0"/>
      <w:marTop w:val="0"/>
      <w:marBottom w:val="0"/>
      <w:divBdr>
        <w:top w:val="none" w:sz="0" w:space="0" w:color="auto"/>
        <w:left w:val="none" w:sz="0" w:space="0" w:color="auto"/>
        <w:bottom w:val="none" w:sz="0" w:space="0" w:color="auto"/>
        <w:right w:val="none" w:sz="0" w:space="0" w:color="auto"/>
      </w:divBdr>
    </w:div>
    <w:div w:id="1411192170">
      <w:bodyDiv w:val="1"/>
      <w:marLeft w:val="0"/>
      <w:marRight w:val="0"/>
      <w:marTop w:val="0"/>
      <w:marBottom w:val="0"/>
      <w:divBdr>
        <w:top w:val="none" w:sz="0" w:space="0" w:color="auto"/>
        <w:left w:val="none" w:sz="0" w:space="0" w:color="auto"/>
        <w:bottom w:val="none" w:sz="0" w:space="0" w:color="auto"/>
        <w:right w:val="none" w:sz="0" w:space="0" w:color="auto"/>
      </w:divBdr>
    </w:div>
    <w:div w:id="1437872711">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93063625">
      <w:bodyDiv w:val="1"/>
      <w:marLeft w:val="0"/>
      <w:marRight w:val="0"/>
      <w:marTop w:val="0"/>
      <w:marBottom w:val="0"/>
      <w:divBdr>
        <w:top w:val="none" w:sz="0" w:space="0" w:color="auto"/>
        <w:left w:val="none" w:sz="0" w:space="0" w:color="auto"/>
        <w:bottom w:val="none" w:sz="0" w:space="0" w:color="auto"/>
        <w:right w:val="none" w:sz="0" w:space="0" w:color="auto"/>
      </w:divBdr>
    </w:div>
    <w:div w:id="1508442961">
      <w:bodyDiv w:val="1"/>
      <w:marLeft w:val="0"/>
      <w:marRight w:val="0"/>
      <w:marTop w:val="0"/>
      <w:marBottom w:val="0"/>
      <w:divBdr>
        <w:top w:val="none" w:sz="0" w:space="0" w:color="auto"/>
        <w:left w:val="none" w:sz="0" w:space="0" w:color="auto"/>
        <w:bottom w:val="none" w:sz="0" w:space="0" w:color="auto"/>
        <w:right w:val="none" w:sz="0" w:space="0" w:color="auto"/>
      </w:divBdr>
    </w:div>
    <w:div w:id="1515655487">
      <w:bodyDiv w:val="1"/>
      <w:marLeft w:val="0"/>
      <w:marRight w:val="0"/>
      <w:marTop w:val="0"/>
      <w:marBottom w:val="0"/>
      <w:divBdr>
        <w:top w:val="none" w:sz="0" w:space="0" w:color="auto"/>
        <w:left w:val="none" w:sz="0" w:space="0" w:color="auto"/>
        <w:bottom w:val="none" w:sz="0" w:space="0" w:color="auto"/>
        <w:right w:val="none" w:sz="0" w:space="0" w:color="auto"/>
      </w:divBdr>
    </w:div>
    <w:div w:id="1577740116">
      <w:bodyDiv w:val="1"/>
      <w:marLeft w:val="0"/>
      <w:marRight w:val="0"/>
      <w:marTop w:val="0"/>
      <w:marBottom w:val="0"/>
      <w:divBdr>
        <w:top w:val="none" w:sz="0" w:space="0" w:color="auto"/>
        <w:left w:val="none" w:sz="0" w:space="0" w:color="auto"/>
        <w:bottom w:val="none" w:sz="0" w:space="0" w:color="auto"/>
        <w:right w:val="none" w:sz="0" w:space="0" w:color="auto"/>
      </w:divBdr>
    </w:div>
    <w:div w:id="1615405000">
      <w:bodyDiv w:val="1"/>
      <w:marLeft w:val="0"/>
      <w:marRight w:val="0"/>
      <w:marTop w:val="0"/>
      <w:marBottom w:val="0"/>
      <w:divBdr>
        <w:top w:val="none" w:sz="0" w:space="0" w:color="auto"/>
        <w:left w:val="none" w:sz="0" w:space="0" w:color="auto"/>
        <w:bottom w:val="none" w:sz="0" w:space="0" w:color="auto"/>
        <w:right w:val="none" w:sz="0" w:space="0" w:color="auto"/>
      </w:divBdr>
    </w:div>
    <w:div w:id="1659335454">
      <w:bodyDiv w:val="1"/>
      <w:marLeft w:val="0"/>
      <w:marRight w:val="0"/>
      <w:marTop w:val="0"/>
      <w:marBottom w:val="0"/>
      <w:divBdr>
        <w:top w:val="none" w:sz="0" w:space="0" w:color="auto"/>
        <w:left w:val="none" w:sz="0" w:space="0" w:color="auto"/>
        <w:bottom w:val="none" w:sz="0" w:space="0" w:color="auto"/>
        <w:right w:val="none" w:sz="0" w:space="0" w:color="auto"/>
      </w:divBdr>
    </w:div>
    <w:div w:id="1683243838">
      <w:bodyDiv w:val="1"/>
      <w:marLeft w:val="0"/>
      <w:marRight w:val="0"/>
      <w:marTop w:val="0"/>
      <w:marBottom w:val="0"/>
      <w:divBdr>
        <w:top w:val="none" w:sz="0" w:space="0" w:color="auto"/>
        <w:left w:val="none" w:sz="0" w:space="0" w:color="auto"/>
        <w:bottom w:val="none" w:sz="0" w:space="0" w:color="auto"/>
        <w:right w:val="none" w:sz="0" w:space="0" w:color="auto"/>
      </w:divBdr>
    </w:div>
    <w:div w:id="1788697619">
      <w:bodyDiv w:val="1"/>
      <w:marLeft w:val="0"/>
      <w:marRight w:val="0"/>
      <w:marTop w:val="0"/>
      <w:marBottom w:val="0"/>
      <w:divBdr>
        <w:top w:val="none" w:sz="0" w:space="0" w:color="auto"/>
        <w:left w:val="none" w:sz="0" w:space="0" w:color="auto"/>
        <w:bottom w:val="none" w:sz="0" w:space="0" w:color="auto"/>
        <w:right w:val="none" w:sz="0" w:space="0" w:color="auto"/>
      </w:divBdr>
    </w:div>
    <w:div w:id="1812332619">
      <w:bodyDiv w:val="1"/>
      <w:marLeft w:val="0"/>
      <w:marRight w:val="0"/>
      <w:marTop w:val="0"/>
      <w:marBottom w:val="0"/>
      <w:divBdr>
        <w:top w:val="none" w:sz="0" w:space="0" w:color="auto"/>
        <w:left w:val="none" w:sz="0" w:space="0" w:color="auto"/>
        <w:bottom w:val="none" w:sz="0" w:space="0" w:color="auto"/>
        <w:right w:val="none" w:sz="0" w:space="0" w:color="auto"/>
      </w:divBdr>
    </w:div>
    <w:div w:id="1820876300">
      <w:bodyDiv w:val="1"/>
      <w:marLeft w:val="0"/>
      <w:marRight w:val="0"/>
      <w:marTop w:val="0"/>
      <w:marBottom w:val="0"/>
      <w:divBdr>
        <w:top w:val="none" w:sz="0" w:space="0" w:color="auto"/>
        <w:left w:val="none" w:sz="0" w:space="0" w:color="auto"/>
        <w:bottom w:val="none" w:sz="0" w:space="0" w:color="auto"/>
        <w:right w:val="none" w:sz="0" w:space="0" w:color="auto"/>
      </w:divBdr>
    </w:div>
    <w:div w:id="1831674331">
      <w:bodyDiv w:val="1"/>
      <w:marLeft w:val="0"/>
      <w:marRight w:val="0"/>
      <w:marTop w:val="0"/>
      <w:marBottom w:val="0"/>
      <w:divBdr>
        <w:top w:val="none" w:sz="0" w:space="0" w:color="auto"/>
        <w:left w:val="none" w:sz="0" w:space="0" w:color="auto"/>
        <w:bottom w:val="none" w:sz="0" w:space="0" w:color="auto"/>
        <w:right w:val="none" w:sz="0" w:space="0" w:color="auto"/>
      </w:divBdr>
    </w:div>
    <w:div w:id="1926768366">
      <w:bodyDiv w:val="1"/>
      <w:marLeft w:val="0"/>
      <w:marRight w:val="0"/>
      <w:marTop w:val="0"/>
      <w:marBottom w:val="0"/>
      <w:divBdr>
        <w:top w:val="none" w:sz="0" w:space="0" w:color="auto"/>
        <w:left w:val="none" w:sz="0" w:space="0" w:color="auto"/>
        <w:bottom w:val="none" w:sz="0" w:space="0" w:color="auto"/>
        <w:right w:val="none" w:sz="0" w:space="0" w:color="auto"/>
      </w:divBdr>
    </w:div>
    <w:div w:id="1931700077">
      <w:bodyDiv w:val="1"/>
      <w:marLeft w:val="0"/>
      <w:marRight w:val="0"/>
      <w:marTop w:val="0"/>
      <w:marBottom w:val="0"/>
      <w:divBdr>
        <w:top w:val="none" w:sz="0" w:space="0" w:color="auto"/>
        <w:left w:val="none" w:sz="0" w:space="0" w:color="auto"/>
        <w:bottom w:val="none" w:sz="0" w:space="0" w:color="auto"/>
        <w:right w:val="none" w:sz="0" w:space="0" w:color="auto"/>
      </w:divBdr>
    </w:div>
    <w:div w:id="2016375775">
      <w:bodyDiv w:val="1"/>
      <w:marLeft w:val="0"/>
      <w:marRight w:val="0"/>
      <w:marTop w:val="0"/>
      <w:marBottom w:val="0"/>
      <w:divBdr>
        <w:top w:val="none" w:sz="0" w:space="0" w:color="auto"/>
        <w:left w:val="none" w:sz="0" w:space="0" w:color="auto"/>
        <w:bottom w:val="none" w:sz="0" w:space="0" w:color="auto"/>
        <w:right w:val="none" w:sz="0" w:space="0" w:color="auto"/>
      </w:divBdr>
    </w:div>
    <w:div w:id="2102984769">
      <w:bodyDiv w:val="1"/>
      <w:marLeft w:val="0"/>
      <w:marRight w:val="0"/>
      <w:marTop w:val="0"/>
      <w:marBottom w:val="0"/>
      <w:divBdr>
        <w:top w:val="none" w:sz="0" w:space="0" w:color="auto"/>
        <w:left w:val="none" w:sz="0" w:space="0" w:color="auto"/>
        <w:bottom w:val="none" w:sz="0" w:space="0" w:color="auto"/>
        <w:right w:val="none" w:sz="0" w:space="0" w:color="auto"/>
      </w:divBdr>
    </w:div>
    <w:div w:id="2122991779">
      <w:bodyDiv w:val="1"/>
      <w:marLeft w:val="0"/>
      <w:marRight w:val="0"/>
      <w:marTop w:val="0"/>
      <w:marBottom w:val="0"/>
      <w:divBdr>
        <w:top w:val="none" w:sz="0" w:space="0" w:color="auto"/>
        <w:left w:val="none" w:sz="0" w:space="0" w:color="auto"/>
        <w:bottom w:val="none" w:sz="0" w:space="0" w:color="auto"/>
        <w:right w:val="none" w:sz="0" w:space="0" w:color="auto"/>
      </w:divBdr>
    </w:div>
    <w:div w:id="21449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hyperlink" Target="http://kp.ru/daily/theme/5502/" TargetMode="External"/><Relationship Id="rId18" Type="http://schemas.openxmlformats.org/officeDocument/2006/relationships/hyperlink" Target="http://www.sci.aha.ru/ALL/" TargetMode="External"/><Relationship Id="rId26" Type="http://schemas.openxmlformats.org/officeDocument/2006/relationships/hyperlink" Target="http://slovari.yandex.ru/" TargetMode="External"/><Relationship Id="rId3" Type="http://schemas.openxmlformats.org/officeDocument/2006/relationships/styles" Target="styles.xml"/><Relationship Id="rId21" Type="http://schemas.openxmlformats.org/officeDocument/2006/relationships/hyperlink" Target="http://www.rubricon.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sbalt.ru/eg/" TargetMode="External"/><Relationship Id="rId17" Type="http://schemas.openxmlformats.org/officeDocument/2006/relationships/hyperlink" Target="http://www.alleng.ru/edu/ruslang4.htm" TargetMode="External"/><Relationship Id="rId25" Type="http://schemas.openxmlformats.org/officeDocument/2006/relationships/hyperlink" Target="http://vidahl.agava.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harina.ru/tests/" TargetMode="External"/><Relationship Id="rId20" Type="http://schemas.openxmlformats.org/officeDocument/2006/relationships/hyperlink" Target="http://online.multilex.ru/" TargetMode="External"/><Relationship Id="rId29" Type="http://schemas.openxmlformats.org/officeDocument/2006/relationships/hyperlink" Target="http://www.wikiznani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esha.ru/" TargetMode="External"/><Relationship Id="rId24" Type="http://schemas.openxmlformats.org/officeDocument/2006/relationships/hyperlink" Target="http://www.glossary.r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du.ru/moodle/" TargetMode="External"/><Relationship Id="rId23" Type="http://schemas.openxmlformats.org/officeDocument/2006/relationships/hyperlink" Target="http://dic.academic.ru/" TargetMode="External"/><Relationship Id="rId28" Type="http://schemas.openxmlformats.org/officeDocument/2006/relationships/hyperlink" Target="http://periodika.websib.ru/" TargetMode="External"/><Relationship Id="rId10" Type="http://schemas.openxmlformats.org/officeDocument/2006/relationships/hyperlink" Target="http://www.alleng.ru/edu/hist6.htm" TargetMode="External"/><Relationship Id="rId19" Type="http://schemas.openxmlformats.org/officeDocument/2006/relationships/hyperlink" Target="http://www.vusnet.ru/biblio/" TargetMode="External"/><Relationship Id="rId31" Type="http://schemas.openxmlformats.org/officeDocument/2006/relationships/hyperlink" Target="http://www.speakrus.ru/dict" TargetMode="External"/><Relationship Id="rId4" Type="http://schemas.openxmlformats.org/officeDocument/2006/relationships/settings" Target="settings.xml"/><Relationship Id="rId9" Type="http://schemas.openxmlformats.org/officeDocument/2006/relationships/hyperlink" Target="http://www.ctege.org/" TargetMode="External"/><Relationship Id="rId14" Type="http://schemas.openxmlformats.org/officeDocument/2006/relationships/hyperlink" Target="http://www1.ege.edu.ru/online-testing" TargetMode="External"/><Relationship Id="rId22" Type="http://schemas.openxmlformats.org/officeDocument/2006/relationships/hyperlink" Target="http://www.slovari.ru/" TargetMode="External"/><Relationship Id="rId27" Type="http://schemas.openxmlformats.org/officeDocument/2006/relationships/hyperlink" Target="http://www.sokr.ru/" TargetMode="External"/><Relationship Id="rId30" Type="http://schemas.openxmlformats.org/officeDocument/2006/relationships/hyperlink" Target="http://www.slovar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2E21D7-7D47-43E2-A64E-6E640CD1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16</Pages>
  <Words>6844</Words>
  <Characters>39012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45765</CharactersWithSpaces>
  <SharedDoc>false</SharedDoc>
  <HLinks>
    <vt:vector size="144" baseType="variant">
      <vt:variant>
        <vt:i4>8323188</vt:i4>
      </vt:variant>
      <vt:variant>
        <vt:i4>87</vt:i4>
      </vt:variant>
      <vt:variant>
        <vt:i4>0</vt:i4>
      </vt:variant>
      <vt:variant>
        <vt:i4>5</vt:i4>
      </vt:variant>
      <vt:variant>
        <vt:lpwstr>http://www.speakrus.ru/dict</vt:lpwstr>
      </vt:variant>
      <vt:variant>
        <vt:lpwstr/>
      </vt:variant>
      <vt:variant>
        <vt:i4>6422627</vt:i4>
      </vt:variant>
      <vt:variant>
        <vt:i4>84</vt:i4>
      </vt:variant>
      <vt:variant>
        <vt:i4>0</vt:i4>
      </vt:variant>
      <vt:variant>
        <vt:i4>5</vt:i4>
      </vt:variant>
      <vt:variant>
        <vt:lpwstr>http://www.slovari.ru/</vt:lpwstr>
      </vt:variant>
      <vt:variant>
        <vt:lpwstr/>
      </vt:variant>
      <vt:variant>
        <vt:i4>1966151</vt:i4>
      </vt:variant>
      <vt:variant>
        <vt:i4>81</vt:i4>
      </vt:variant>
      <vt:variant>
        <vt:i4>0</vt:i4>
      </vt:variant>
      <vt:variant>
        <vt:i4>5</vt:i4>
      </vt:variant>
      <vt:variant>
        <vt:lpwstr>http://www.wikiznanie.ru/</vt:lpwstr>
      </vt:variant>
      <vt:variant>
        <vt:lpwstr/>
      </vt:variant>
      <vt:variant>
        <vt:i4>6881314</vt:i4>
      </vt:variant>
      <vt:variant>
        <vt:i4>78</vt:i4>
      </vt:variant>
      <vt:variant>
        <vt:i4>0</vt:i4>
      </vt:variant>
      <vt:variant>
        <vt:i4>5</vt:i4>
      </vt:variant>
      <vt:variant>
        <vt:lpwstr>http://periodika.websib.ru/</vt:lpwstr>
      </vt:variant>
      <vt:variant>
        <vt:lpwstr/>
      </vt:variant>
      <vt:variant>
        <vt:i4>6815807</vt:i4>
      </vt:variant>
      <vt:variant>
        <vt:i4>75</vt:i4>
      </vt:variant>
      <vt:variant>
        <vt:i4>0</vt:i4>
      </vt:variant>
      <vt:variant>
        <vt:i4>5</vt:i4>
      </vt:variant>
      <vt:variant>
        <vt:lpwstr>http://www.sokr.ru/</vt:lpwstr>
      </vt:variant>
      <vt:variant>
        <vt:lpwstr/>
      </vt:variant>
      <vt:variant>
        <vt:i4>1441856</vt:i4>
      </vt:variant>
      <vt:variant>
        <vt:i4>72</vt:i4>
      </vt:variant>
      <vt:variant>
        <vt:i4>0</vt:i4>
      </vt:variant>
      <vt:variant>
        <vt:i4>5</vt:i4>
      </vt:variant>
      <vt:variant>
        <vt:lpwstr>http://slovari.yandex.ru/</vt:lpwstr>
      </vt:variant>
      <vt:variant>
        <vt:lpwstr/>
      </vt:variant>
      <vt:variant>
        <vt:i4>3473534</vt:i4>
      </vt:variant>
      <vt:variant>
        <vt:i4>69</vt:i4>
      </vt:variant>
      <vt:variant>
        <vt:i4>0</vt:i4>
      </vt:variant>
      <vt:variant>
        <vt:i4>5</vt:i4>
      </vt:variant>
      <vt:variant>
        <vt:lpwstr>http://vidahl.agava.ru/</vt:lpwstr>
      </vt:variant>
      <vt:variant>
        <vt:lpwstr/>
      </vt:variant>
      <vt:variant>
        <vt:i4>7929893</vt:i4>
      </vt:variant>
      <vt:variant>
        <vt:i4>66</vt:i4>
      </vt:variant>
      <vt:variant>
        <vt:i4>0</vt:i4>
      </vt:variant>
      <vt:variant>
        <vt:i4>5</vt:i4>
      </vt:variant>
      <vt:variant>
        <vt:lpwstr>http://www.glossary.ru/</vt:lpwstr>
      </vt:variant>
      <vt:variant>
        <vt:lpwstr/>
      </vt:variant>
      <vt:variant>
        <vt:i4>8060981</vt:i4>
      </vt:variant>
      <vt:variant>
        <vt:i4>63</vt:i4>
      </vt:variant>
      <vt:variant>
        <vt:i4>0</vt:i4>
      </vt:variant>
      <vt:variant>
        <vt:i4>5</vt:i4>
      </vt:variant>
      <vt:variant>
        <vt:lpwstr>http://dic.academic.ru/</vt:lpwstr>
      </vt:variant>
      <vt:variant>
        <vt:lpwstr/>
      </vt:variant>
      <vt:variant>
        <vt:i4>6422627</vt:i4>
      </vt:variant>
      <vt:variant>
        <vt:i4>60</vt:i4>
      </vt:variant>
      <vt:variant>
        <vt:i4>0</vt:i4>
      </vt:variant>
      <vt:variant>
        <vt:i4>5</vt:i4>
      </vt:variant>
      <vt:variant>
        <vt:lpwstr>http://www.slovari.ru/</vt:lpwstr>
      </vt:variant>
      <vt:variant>
        <vt:lpwstr/>
      </vt:variant>
      <vt:variant>
        <vt:i4>5439572</vt:i4>
      </vt:variant>
      <vt:variant>
        <vt:i4>57</vt:i4>
      </vt:variant>
      <vt:variant>
        <vt:i4>0</vt:i4>
      </vt:variant>
      <vt:variant>
        <vt:i4>5</vt:i4>
      </vt:variant>
      <vt:variant>
        <vt:lpwstr>http://www.rubricon.com/</vt:lpwstr>
      </vt:variant>
      <vt:variant>
        <vt:lpwstr/>
      </vt:variant>
      <vt:variant>
        <vt:i4>2097213</vt:i4>
      </vt:variant>
      <vt:variant>
        <vt:i4>54</vt:i4>
      </vt:variant>
      <vt:variant>
        <vt:i4>0</vt:i4>
      </vt:variant>
      <vt:variant>
        <vt:i4>5</vt:i4>
      </vt:variant>
      <vt:variant>
        <vt:lpwstr>http://online.multilex.ru/</vt:lpwstr>
      </vt:variant>
      <vt:variant>
        <vt:lpwstr/>
      </vt:variant>
      <vt:variant>
        <vt:i4>5636104</vt:i4>
      </vt:variant>
      <vt:variant>
        <vt:i4>51</vt:i4>
      </vt:variant>
      <vt:variant>
        <vt:i4>0</vt:i4>
      </vt:variant>
      <vt:variant>
        <vt:i4>5</vt:i4>
      </vt:variant>
      <vt:variant>
        <vt:lpwstr>http://www.vusnet.ru/biblio/</vt:lpwstr>
      </vt:variant>
      <vt:variant>
        <vt:lpwstr/>
      </vt:variant>
      <vt:variant>
        <vt:i4>3080227</vt:i4>
      </vt:variant>
      <vt:variant>
        <vt:i4>48</vt:i4>
      </vt:variant>
      <vt:variant>
        <vt:i4>0</vt:i4>
      </vt:variant>
      <vt:variant>
        <vt:i4>5</vt:i4>
      </vt:variant>
      <vt:variant>
        <vt:lpwstr>http://www.sci.aha.ru/ALL/</vt:lpwstr>
      </vt:variant>
      <vt:variant>
        <vt:lpwstr/>
      </vt:variant>
      <vt:variant>
        <vt:i4>6160387</vt:i4>
      </vt:variant>
      <vt:variant>
        <vt:i4>45</vt:i4>
      </vt:variant>
      <vt:variant>
        <vt:i4>0</vt:i4>
      </vt:variant>
      <vt:variant>
        <vt:i4>5</vt:i4>
      </vt:variant>
      <vt:variant>
        <vt:lpwstr>http://www.alleng.ru/edu/ruslang4.htm</vt:lpwstr>
      </vt:variant>
      <vt:variant>
        <vt:lpwstr/>
      </vt:variant>
      <vt:variant>
        <vt:i4>196628</vt:i4>
      </vt:variant>
      <vt:variant>
        <vt:i4>42</vt:i4>
      </vt:variant>
      <vt:variant>
        <vt:i4>0</vt:i4>
      </vt:variant>
      <vt:variant>
        <vt:i4>5</vt:i4>
      </vt:variant>
      <vt:variant>
        <vt:lpwstr>http://www.saharina.ru/tests/</vt:lpwstr>
      </vt:variant>
      <vt:variant>
        <vt:lpwstr/>
      </vt:variant>
      <vt:variant>
        <vt:i4>524289</vt:i4>
      </vt:variant>
      <vt:variant>
        <vt:i4>39</vt:i4>
      </vt:variant>
      <vt:variant>
        <vt:i4>0</vt:i4>
      </vt:variant>
      <vt:variant>
        <vt:i4>5</vt:i4>
      </vt:variant>
      <vt:variant>
        <vt:lpwstr>http://www.edu.ru/moodle/</vt:lpwstr>
      </vt:variant>
      <vt:variant>
        <vt:lpwstr/>
      </vt:variant>
      <vt:variant>
        <vt:i4>4980750</vt:i4>
      </vt:variant>
      <vt:variant>
        <vt:i4>36</vt:i4>
      </vt:variant>
      <vt:variant>
        <vt:i4>0</vt:i4>
      </vt:variant>
      <vt:variant>
        <vt:i4>5</vt:i4>
      </vt:variant>
      <vt:variant>
        <vt:lpwstr>http://www1.ege.edu.ru/online-testing</vt:lpwstr>
      </vt:variant>
      <vt:variant>
        <vt:lpwstr/>
      </vt:variant>
      <vt:variant>
        <vt:i4>3211307</vt:i4>
      </vt:variant>
      <vt:variant>
        <vt:i4>33</vt:i4>
      </vt:variant>
      <vt:variant>
        <vt:i4>0</vt:i4>
      </vt:variant>
      <vt:variant>
        <vt:i4>5</vt:i4>
      </vt:variant>
      <vt:variant>
        <vt:lpwstr>http://kp.ru/daily/theme/5502/</vt:lpwstr>
      </vt:variant>
      <vt:variant>
        <vt:lpwstr/>
      </vt:variant>
      <vt:variant>
        <vt:i4>327695</vt:i4>
      </vt:variant>
      <vt:variant>
        <vt:i4>30</vt:i4>
      </vt:variant>
      <vt:variant>
        <vt:i4>0</vt:i4>
      </vt:variant>
      <vt:variant>
        <vt:i4>5</vt:i4>
      </vt:variant>
      <vt:variant>
        <vt:lpwstr>http://www.rosbalt.ru/eg/</vt:lpwstr>
      </vt:variant>
      <vt:variant>
        <vt:lpwstr/>
      </vt:variant>
      <vt:variant>
        <vt:i4>1572951</vt:i4>
      </vt:variant>
      <vt:variant>
        <vt:i4>27</vt:i4>
      </vt:variant>
      <vt:variant>
        <vt:i4>0</vt:i4>
      </vt:variant>
      <vt:variant>
        <vt:i4>5</vt:i4>
      </vt:variant>
      <vt:variant>
        <vt:lpwstr>http://www.egesha.ru/</vt:lpwstr>
      </vt:variant>
      <vt:variant>
        <vt:lpwstr/>
      </vt:variant>
      <vt:variant>
        <vt:i4>2818159</vt:i4>
      </vt:variant>
      <vt:variant>
        <vt:i4>24</vt:i4>
      </vt:variant>
      <vt:variant>
        <vt:i4>0</vt:i4>
      </vt:variant>
      <vt:variant>
        <vt:i4>5</vt:i4>
      </vt:variant>
      <vt:variant>
        <vt:lpwstr>http://www.alleng.ru/edu/hist6.htm</vt:lpwstr>
      </vt:variant>
      <vt:variant>
        <vt:lpwstr/>
      </vt:variant>
      <vt:variant>
        <vt:i4>4194335</vt:i4>
      </vt:variant>
      <vt:variant>
        <vt:i4>21</vt:i4>
      </vt:variant>
      <vt:variant>
        <vt:i4>0</vt:i4>
      </vt:variant>
      <vt:variant>
        <vt:i4>5</vt:i4>
      </vt:variant>
      <vt:variant>
        <vt:lpwstr>http://www.ctege.org/</vt:lpwstr>
      </vt:variant>
      <vt:variant>
        <vt:lpwstr/>
      </vt:variant>
      <vt:variant>
        <vt:i4>6684706</vt:i4>
      </vt:variant>
      <vt:variant>
        <vt:i4>18</vt:i4>
      </vt:variant>
      <vt:variant>
        <vt:i4>0</vt:i4>
      </vt:variant>
      <vt:variant>
        <vt:i4>5</vt:i4>
      </vt:variant>
      <vt:variant>
        <vt:lpwstr>http://www.fipi.ru/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Обухова Ольга Михайловна</cp:lastModifiedBy>
  <cp:revision>28</cp:revision>
  <cp:lastPrinted>2016-06-29T13:46:00Z</cp:lastPrinted>
  <dcterms:created xsi:type="dcterms:W3CDTF">2024-08-21T05:13:00Z</dcterms:created>
  <dcterms:modified xsi:type="dcterms:W3CDTF">2024-08-30T12:00:00Z</dcterms:modified>
</cp:coreProperties>
</file>